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607" w:rsidRPr="002B0607" w:rsidRDefault="002B0607">
      <w:pPr>
        <w:rPr>
          <w:b/>
          <w:sz w:val="36"/>
          <w:szCs w:val="36"/>
        </w:rPr>
      </w:pPr>
      <w:bookmarkStart w:id="0" w:name="_GoBack"/>
      <w:bookmarkEnd w:id="0"/>
      <w:r w:rsidRPr="002B0607">
        <w:rPr>
          <w:b/>
          <w:sz w:val="36"/>
          <w:szCs w:val="36"/>
        </w:rPr>
        <w:t>Interkommunale samarbeidsordninger – med oversikt over arkivansvar</w:t>
      </w:r>
    </w:p>
    <w:p w:rsidR="002B0607" w:rsidRDefault="002B0607"/>
    <w:tbl>
      <w:tblPr>
        <w:tblW w:w="0" w:type="auto"/>
        <w:tblCellSpacing w:w="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7"/>
        <w:gridCol w:w="2757"/>
        <w:gridCol w:w="3103"/>
      </w:tblGrid>
      <w:tr w:rsidR="002B0607" w:rsidRPr="001915FE" w:rsidTr="002B0607">
        <w:trPr>
          <w:tblCellSpacing w:w="15" w:type="dxa"/>
        </w:trPr>
        <w:tc>
          <w:tcPr>
            <w:tcW w:w="2362" w:type="dxa"/>
            <w:vAlign w:val="center"/>
            <w:hideMark/>
          </w:tcPr>
          <w:p w:rsidR="002B0607" w:rsidRPr="001915FE" w:rsidRDefault="002B0607" w:rsidP="0082654F">
            <w:pPr>
              <w:spacing w:before="100" w:beforeAutospacing="1" w:after="100" w:afterAutospacing="1"/>
              <w:ind w:left="120" w:right="120"/>
              <w:rPr>
                <w:rFonts w:ascii="Verdana" w:eastAsia="Times New Roman" w:hAnsi="Verdana"/>
                <w:color w:val="000000"/>
                <w:sz w:val="19"/>
                <w:szCs w:val="19"/>
                <w:lang w:eastAsia="nb-NO"/>
              </w:rPr>
            </w:pPr>
            <w:r w:rsidRPr="001915FE">
              <w:rPr>
                <w:rFonts w:ascii="Verdana" w:eastAsia="Times New Roman" w:hAnsi="Verdana"/>
                <w:b/>
                <w:bCs/>
                <w:color w:val="000000"/>
                <w:sz w:val="19"/>
                <w:szCs w:val="19"/>
                <w:lang w:eastAsia="nb-NO"/>
              </w:rPr>
              <w:t>FAGOMRÅDE</w:t>
            </w:r>
          </w:p>
        </w:tc>
        <w:tc>
          <w:tcPr>
            <w:tcW w:w="2727" w:type="dxa"/>
            <w:vAlign w:val="center"/>
            <w:hideMark/>
          </w:tcPr>
          <w:p w:rsidR="002B0607" w:rsidRPr="001915FE" w:rsidRDefault="002B0607" w:rsidP="0082654F">
            <w:pPr>
              <w:spacing w:before="100" w:beforeAutospacing="1" w:after="100" w:afterAutospacing="1"/>
              <w:ind w:left="120" w:right="120"/>
              <w:rPr>
                <w:rFonts w:ascii="Verdana" w:eastAsia="Times New Roman" w:hAnsi="Verdana"/>
                <w:color w:val="000000"/>
                <w:sz w:val="19"/>
                <w:szCs w:val="19"/>
                <w:lang w:eastAsia="nb-NO"/>
              </w:rPr>
            </w:pPr>
            <w:r w:rsidRPr="001915FE">
              <w:rPr>
                <w:rFonts w:ascii="Verdana" w:eastAsia="Times New Roman" w:hAnsi="Verdana"/>
                <w:b/>
                <w:bCs/>
                <w:color w:val="000000"/>
                <w:sz w:val="19"/>
                <w:szCs w:val="19"/>
                <w:lang w:eastAsia="nb-NO"/>
              </w:rPr>
              <w:t>1)HJEMMEL</w:t>
            </w:r>
          </w:p>
          <w:p w:rsidR="002B0607" w:rsidRPr="001915FE" w:rsidRDefault="002B0607" w:rsidP="0082654F">
            <w:pPr>
              <w:spacing w:before="100" w:beforeAutospacing="1" w:after="100" w:afterAutospacing="1"/>
              <w:ind w:left="120" w:right="120"/>
              <w:rPr>
                <w:rFonts w:ascii="Verdana" w:eastAsia="Times New Roman" w:hAnsi="Verdana"/>
                <w:color w:val="000000"/>
                <w:sz w:val="19"/>
                <w:szCs w:val="19"/>
                <w:lang w:eastAsia="nb-NO"/>
              </w:rPr>
            </w:pPr>
            <w:r w:rsidRPr="001915FE">
              <w:rPr>
                <w:rFonts w:ascii="Verdana" w:eastAsia="Times New Roman" w:hAnsi="Verdana"/>
                <w:b/>
                <w:bCs/>
                <w:color w:val="000000"/>
                <w:sz w:val="19"/>
                <w:szCs w:val="19"/>
                <w:lang w:eastAsia="nb-NO"/>
              </w:rPr>
              <w:t>2)VERTSKOMMUNE</w:t>
            </w:r>
          </w:p>
        </w:tc>
        <w:tc>
          <w:tcPr>
            <w:tcW w:w="3058" w:type="dxa"/>
            <w:vAlign w:val="center"/>
            <w:hideMark/>
          </w:tcPr>
          <w:p w:rsidR="002B0607" w:rsidRPr="001915FE" w:rsidRDefault="002B0607" w:rsidP="0082654F">
            <w:pPr>
              <w:spacing w:before="100" w:beforeAutospacing="1" w:after="100" w:afterAutospacing="1"/>
              <w:ind w:left="120" w:right="120"/>
              <w:rPr>
                <w:rFonts w:ascii="Verdana" w:eastAsia="Times New Roman" w:hAnsi="Verdana"/>
                <w:color w:val="000000"/>
                <w:sz w:val="19"/>
                <w:szCs w:val="19"/>
                <w:lang w:eastAsia="nb-NO"/>
              </w:rPr>
            </w:pPr>
            <w:r w:rsidRPr="001915FE">
              <w:rPr>
                <w:rFonts w:ascii="Verdana" w:eastAsia="Times New Roman" w:hAnsi="Verdana"/>
                <w:b/>
                <w:bCs/>
                <w:color w:val="000000"/>
                <w:sz w:val="19"/>
                <w:szCs w:val="19"/>
                <w:lang w:eastAsia="nb-NO"/>
              </w:rPr>
              <w:t>DELTAKERKOMMUNER</w:t>
            </w:r>
          </w:p>
        </w:tc>
      </w:tr>
      <w:tr w:rsidR="002B0607" w:rsidRPr="001915FE" w:rsidTr="002B0607">
        <w:trPr>
          <w:tblCellSpacing w:w="15" w:type="dxa"/>
        </w:trPr>
        <w:tc>
          <w:tcPr>
            <w:tcW w:w="2362" w:type="dxa"/>
            <w:vAlign w:val="center"/>
            <w:hideMark/>
          </w:tcPr>
          <w:p w:rsidR="002B0607" w:rsidRPr="001915FE" w:rsidRDefault="002B0607" w:rsidP="0082654F">
            <w:pPr>
              <w:spacing w:before="100" w:beforeAutospacing="1" w:after="100" w:afterAutospacing="1"/>
              <w:ind w:left="120" w:right="120"/>
              <w:rPr>
                <w:rFonts w:ascii="Verdana" w:eastAsia="Times New Roman" w:hAnsi="Verdana"/>
                <w:color w:val="000000"/>
                <w:sz w:val="19"/>
                <w:szCs w:val="19"/>
                <w:lang w:eastAsia="nb-NO"/>
              </w:rPr>
            </w:pPr>
            <w:r w:rsidRPr="001915FE">
              <w:rPr>
                <w:rFonts w:ascii="Verdana" w:eastAsia="Times New Roman" w:hAnsi="Verdana"/>
                <w:color w:val="000000"/>
                <w:sz w:val="19"/>
                <w:szCs w:val="19"/>
                <w:lang w:eastAsia="nb-NO"/>
              </w:rPr>
              <w:t>Studiesenter RKK Ytre Helgeland</w:t>
            </w:r>
          </w:p>
        </w:tc>
        <w:tc>
          <w:tcPr>
            <w:tcW w:w="2727" w:type="dxa"/>
            <w:vAlign w:val="center"/>
            <w:hideMark/>
          </w:tcPr>
          <w:p w:rsidR="002B0607" w:rsidRPr="001915FE" w:rsidRDefault="002B0607" w:rsidP="0082654F">
            <w:pPr>
              <w:spacing w:before="100" w:beforeAutospacing="1" w:after="100" w:afterAutospacing="1"/>
              <w:ind w:left="120" w:right="120"/>
              <w:rPr>
                <w:rFonts w:ascii="Verdana" w:eastAsia="Times New Roman" w:hAnsi="Verdana"/>
                <w:color w:val="000000"/>
                <w:sz w:val="19"/>
                <w:szCs w:val="19"/>
                <w:lang w:eastAsia="nb-NO"/>
              </w:rPr>
            </w:pPr>
            <w:r w:rsidRPr="001915FE">
              <w:rPr>
                <w:rFonts w:ascii="Verdana" w:eastAsia="Times New Roman" w:hAnsi="Verdana"/>
                <w:color w:val="000000"/>
                <w:sz w:val="19"/>
                <w:szCs w:val="19"/>
                <w:lang w:eastAsia="nb-NO"/>
              </w:rPr>
              <w:t>1) KL §27</w:t>
            </w:r>
          </w:p>
          <w:p w:rsidR="002B0607" w:rsidRPr="001915FE" w:rsidRDefault="002B0607" w:rsidP="0082654F">
            <w:pPr>
              <w:spacing w:before="100" w:beforeAutospacing="1" w:after="100" w:afterAutospacing="1"/>
              <w:ind w:left="120" w:right="120"/>
              <w:rPr>
                <w:rFonts w:ascii="Verdana" w:eastAsia="Times New Roman" w:hAnsi="Verdana"/>
                <w:color w:val="000000"/>
                <w:sz w:val="19"/>
                <w:szCs w:val="19"/>
                <w:lang w:eastAsia="nb-NO"/>
              </w:rPr>
            </w:pPr>
            <w:r w:rsidRPr="001915FE">
              <w:rPr>
                <w:rFonts w:ascii="Verdana" w:eastAsia="Times New Roman" w:hAnsi="Verdana"/>
                <w:color w:val="000000"/>
                <w:sz w:val="19"/>
                <w:szCs w:val="19"/>
                <w:lang w:eastAsia="nb-NO"/>
              </w:rPr>
              <w:t> </w:t>
            </w:r>
          </w:p>
        </w:tc>
        <w:tc>
          <w:tcPr>
            <w:tcW w:w="3058" w:type="dxa"/>
            <w:vAlign w:val="center"/>
            <w:hideMark/>
          </w:tcPr>
          <w:p w:rsidR="002B0607" w:rsidRPr="001915FE" w:rsidRDefault="002B0607" w:rsidP="0082654F">
            <w:pPr>
              <w:spacing w:before="100" w:beforeAutospacing="1" w:after="100" w:afterAutospacing="1"/>
              <w:ind w:left="120" w:right="120"/>
              <w:rPr>
                <w:rFonts w:ascii="Verdana" w:eastAsia="Times New Roman" w:hAnsi="Verdana"/>
                <w:color w:val="000000"/>
                <w:sz w:val="19"/>
                <w:szCs w:val="19"/>
                <w:lang w:eastAsia="nb-NO"/>
              </w:rPr>
            </w:pPr>
            <w:r w:rsidRPr="001915FE">
              <w:rPr>
                <w:rFonts w:ascii="Verdana" w:eastAsia="Times New Roman" w:hAnsi="Verdana"/>
                <w:color w:val="000000"/>
                <w:sz w:val="19"/>
                <w:szCs w:val="19"/>
                <w:lang w:eastAsia="nb-NO"/>
              </w:rPr>
              <w:t>Herøy, Alstahaug, Leirfjord, Dønna, Lurøy, Træna og Nesna</w:t>
            </w:r>
          </w:p>
          <w:p w:rsidR="002B0607" w:rsidRPr="001915FE" w:rsidRDefault="002B0607" w:rsidP="0082654F">
            <w:pPr>
              <w:spacing w:before="100" w:beforeAutospacing="1" w:after="100" w:afterAutospacing="1"/>
              <w:ind w:left="120" w:right="120"/>
              <w:rPr>
                <w:rFonts w:ascii="Verdana" w:eastAsia="Times New Roman" w:hAnsi="Verdana"/>
                <w:color w:val="000000"/>
                <w:sz w:val="19"/>
                <w:szCs w:val="19"/>
                <w:lang w:eastAsia="nb-NO"/>
              </w:rPr>
            </w:pPr>
            <w:r w:rsidRPr="001915FE">
              <w:rPr>
                <w:rFonts w:ascii="Verdana" w:eastAsia="Times New Roman" w:hAnsi="Verdana"/>
                <w:b/>
                <w:bCs/>
                <w:color w:val="000000"/>
                <w:sz w:val="19"/>
                <w:szCs w:val="19"/>
                <w:lang w:eastAsia="nb-NO"/>
              </w:rPr>
              <w:t>Arkivansvarlig: Alstahaug kommune</w:t>
            </w:r>
          </w:p>
        </w:tc>
      </w:tr>
      <w:tr w:rsidR="002B0607" w:rsidRPr="001915FE" w:rsidTr="002B0607">
        <w:trPr>
          <w:tblCellSpacing w:w="15" w:type="dxa"/>
        </w:trPr>
        <w:tc>
          <w:tcPr>
            <w:tcW w:w="2362" w:type="dxa"/>
            <w:vAlign w:val="center"/>
            <w:hideMark/>
          </w:tcPr>
          <w:p w:rsidR="002B0607" w:rsidRPr="001915FE" w:rsidRDefault="002B0607" w:rsidP="0082654F">
            <w:pPr>
              <w:spacing w:before="100" w:beforeAutospacing="1" w:after="100" w:afterAutospacing="1"/>
              <w:ind w:left="120" w:right="120"/>
              <w:rPr>
                <w:rFonts w:ascii="Verdana" w:eastAsia="Times New Roman" w:hAnsi="Verdana"/>
                <w:color w:val="000000"/>
                <w:sz w:val="19"/>
                <w:szCs w:val="19"/>
                <w:lang w:eastAsia="nb-NO"/>
              </w:rPr>
            </w:pPr>
            <w:r w:rsidRPr="001915FE">
              <w:rPr>
                <w:rFonts w:ascii="Verdana" w:eastAsia="Times New Roman" w:hAnsi="Verdana"/>
                <w:color w:val="000000"/>
                <w:sz w:val="19"/>
                <w:szCs w:val="19"/>
                <w:lang w:eastAsia="nb-NO"/>
              </w:rPr>
              <w:t>Helgeland Havn IKS</w:t>
            </w:r>
          </w:p>
        </w:tc>
        <w:tc>
          <w:tcPr>
            <w:tcW w:w="2727" w:type="dxa"/>
            <w:vAlign w:val="center"/>
            <w:hideMark/>
          </w:tcPr>
          <w:p w:rsidR="002B0607" w:rsidRPr="001915FE" w:rsidRDefault="002B0607" w:rsidP="006D0BC4">
            <w:pPr>
              <w:spacing w:before="100" w:beforeAutospacing="1" w:after="100" w:afterAutospacing="1"/>
              <w:ind w:left="120" w:right="120"/>
              <w:rPr>
                <w:rFonts w:ascii="Verdana" w:eastAsia="Times New Roman" w:hAnsi="Verdana"/>
                <w:color w:val="000000"/>
                <w:sz w:val="19"/>
                <w:szCs w:val="19"/>
                <w:lang w:eastAsia="nb-NO"/>
              </w:rPr>
            </w:pPr>
            <w:r w:rsidRPr="001915FE">
              <w:rPr>
                <w:rFonts w:ascii="Verdana" w:eastAsia="Times New Roman" w:hAnsi="Verdana"/>
                <w:color w:val="000000"/>
                <w:sz w:val="19"/>
                <w:szCs w:val="19"/>
                <w:lang w:eastAsia="nb-NO"/>
              </w:rPr>
              <w:t>Lov om interkommunale se</w:t>
            </w:r>
            <w:r w:rsidR="006D0BC4">
              <w:rPr>
                <w:rFonts w:ascii="Verdana" w:eastAsia="Times New Roman" w:hAnsi="Verdana"/>
                <w:color w:val="000000"/>
                <w:sz w:val="19"/>
                <w:szCs w:val="19"/>
                <w:lang w:eastAsia="nb-NO"/>
              </w:rPr>
              <w:t>l</w:t>
            </w:r>
            <w:r w:rsidRPr="001915FE">
              <w:rPr>
                <w:rFonts w:ascii="Verdana" w:eastAsia="Times New Roman" w:hAnsi="Verdana"/>
                <w:color w:val="000000"/>
                <w:sz w:val="19"/>
                <w:szCs w:val="19"/>
                <w:lang w:eastAsia="nb-NO"/>
              </w:rPr>
              <w:t>skap</w:t>
            </w:r>
          </w:p>
        </w:tc>
        <w:tc>
          <w:tcPr>
            <w:tcW w:w="3058" w:type="dxa"/>
            <w:vAlign w:val="center"/>
            <w:hideMark/>
          </w:tcPr>
          <w:p w:rsidR="002B0607" w:rsidRPr="001915FE" w:rsidRDefault="002B0607" w:rsidP="0082654F">
            <w:pPr>
              <w:spacing w:before="100" w:beforeAutospacing="1" w:after="100" w:afterAutospacing="1"/>
              <w:ind w:left="120" w:right="120"/>
              <w:rPr>
                <w:rFonts w:ascii="Verdana" w:eastAsia="Times New Roman" w:hAnsi="Verdana"/>
                <w:color w:val="000000"/>
                <w:sz w:val="19"/>
                <w:szCs w:val="19"/>
                <w:lang w:eastAsia="nb-NO"/>
              </w:rPr>
            </w:pPr>
            <w:r w:rsidRPr="001915FE">
              <w:rPr>
                <w:rFonts w:ascii="Verdana" w:eastAsia="Times New Roman" w:hAnsi="Verdana"/>
                <w:color w:val="000000"/>
                <w:sz w:val="19"/>
                <w:szCs w:val="19"/>
                <w:lang w:eastAsia="nb-NO"/>
              </w:rPr>
              <w:t>Alstahaug, Leirfjord, Vefsn og Dønna</w:t>
            </w:r>
          </w:p>
          <w:p w:rsidR="002B0607" w:rsidRPr="001915FE" w:rsidRDefault="002B0607" w:rsidP="0082654F">
            <w:pPr>
              <w:spacing w:before="100" w:beforeAutospacing="1" w:after="100" w:afterAutospacing="1"/>
              <w:ind w:left="120" w:right="120"/>
              <w:rPr>
                <w:rFonts w:ascii="Verdana" w:eastAsia="Times New Roman" w:hAnsi="Verdana"/>
                <w:color w:val="000000"/>
                <w:sz w:val="19"/>
                <w:szCs w:val="19"/>
                <w:lang w:eastAsia="nb-NO"/>
              </w:rPr>
            </w:pPr>
            <w:r w:rsidRPr="001915FE">
              <w:rPr>
                <w:rFonts w:ascii="Verdana" w:eastAsia="Times New Roman" w:hAnsi="Verdana"/>
                <w:b/>
                <w:bCs/>
                <w:color w:val="000000"/>
                <w:sz w:val="19"/>
                <w:szCs w:val="19"/>
                <w:lang w:eastAsia="nb-NO"/>
              </w:rPr>
              <w:t>Arkivansvar: Helgeland Havn IKS</w:t>
            </w:r>
          </w:p>
        </w:tc>
      </w:tr>
      <w:tr w:rsidR="002B0607" w:rsidRPr="001915FE" w:rsidTr="002B0607">
        <w:trPr>
          <w:tblCellSpacing w:w="15" w:type="dxa"/>
        </w:trPr>
        <w:tc>
          <w:tcPr>
            <w:tcW w:w="2362" w:type="dxa"/>
            <w:vAlign w:val="center"/>
            <w:hideMark/>
          </w:tcPr>
          <w:p w:rsidR="002B0607" w:rsidRPr="001915FE" w:rsidRDefault="002B0607" w:rsidP="0082654F">
            <w:pPr>
              <w:spacing w:before="100" w:beforeAutospacing="1" w:after="100" w:afterAutospacing="1"/>
              <w:ind w:left="120" w:right="120"/>
              <w:rPr>
                <w:rFonts w:ascii="Verdana" w:eastAsia="Times New Roman" w:hAnsi="Verdana"/>
                <w:color w:val="000000"/>
                <w:sz w:val="19"/>
                <w:szCs w:val="19"/>
                <w:lang w:eastAsia="nb-NO"/>
              </w:rPr>
            </w:pPr>
            <w:r w:rsidRPr="001915FE">
              <w:rPr>
                <w:rFonts w:ascii="Verdana" w:eastAsia="Times New Roman" w:hAnsi="Verdana"/>
                <w:color w:val="000000"/>
                <w:sz w:val="19"/>
                <w:szCs w:val="19"/>
                <w:lang w:eastAsia="nb-NO"/>
              </w:rPr>
              <w:t>Karrieresenteret Ytre Helgeland</w:t>
            </w:r>
          </w:p>
        </w:tc>
        <w:tc>
          <w:tcPr>
            <w:tcW w:w="2727" w:type="dxa"/>
            <w:vAlign w:val="center"/>
            <w:hideMark/>
          </w:tcPr>
          <w:p w:rsidR="002B0607" w:rsidRPr="001915FE" w:rsidRDefault="002B0607" w:rsidP="0082654F">
            <w:pPr>
              <w:spacing w:before="100" w:beforeAutospacing="1" w:after="100" w:afterAutospacing="1"/>
              <w:ind w:left="120" w:right="120"/>
              <w:rPr>
                <w:rFonts w:ascii="Verdana" w:eastAsia="Times New Roman" w:hAnsi="Verdana"/>
                <w:color w:val="000000"/>
                <w:sz w:val="19"/>
                <w:szCs w:val="19"/>
                <w:lang w:eastAsia="nb-NO"/>
              </w:rPr>
            </w:pPr>
            <w:r w:rsidRPr="001915FE">
              <w:rPr>
                <w:rFonts w:ascii="Verdana" w:eastAsia="Times New Roman" w:hAnsi="Verdana"/>
                <w:color w:val="000000"/>
                <w:sz w:val="19"/>
                <w:szCs w:val="19"/>
                <w:lang w:eastAsia="nb-NO"/>
              </w:rPr>
              <w:t> Avtalebasert</w:t>
            </w:r>
          </w:p>
        </w:tc>
        <w:tc>
          <w:tcPr>
            <w:tcW w:w="3058" w:type="dxa"/>
            <w:vAlign w:val="center"/>
            <w:hideMark/>
          </w:tcPr>
          <w:p w:rsidR="002B0607" w:rsidRPr="001915FE" w:rsidRDefault="002B0607" w:rsidP="0082654F">
            <w:pPr>
              <w:spacing w:before="100" w:beforeAutospacing="1" w:after="100" w:afterAutospacing="1"/>
              <w:ind w:left="120" w:right="120"/>
              <w:rPr>
                <w:rFonts w:ascii="Verdana" w:eastAsia="Times New Roman" w:hAnsi="Verdana"/>
                <w:color w:val="000000"/>
                <w:sz w:val="19"/>
                <w:szCs w:val="19"/>
                <w:lang w:eastAsia="nb-NO"/>
              </w:rPr>
            </w:pPr>
            <w:r w:rsidRPr="001915FE">
              <w:rPr>
                <w:rFonts w:ascii="Verdana" w:eastAsia="Times New Roman" w:hAnsi="Verdana"/>
                <w:color w:val="000000"/>
                <w:sz w:val="19"/>
                <w:szCs w:val="19"/>
                <w:lang w:eastAsia="nb-NO"/>
              </w:rPr>
              <w:t>Herøy, Alstahaug, Leirfjord, Dønna, Lurøy, Træna</w:t>
            </w:r>
          </w:p>
          <w:p w:rsidR="002B0607" w:rsidRPr="001915FE" w:rsidRDefault="002B0607" w:rsidP="0082654F">
            <w:pPr>
              <w:spacing w:before="100" w:beforeAutospacing="1" w:after="100" w:afterAutospacing="1"/>
              <w:ind w:left="120" w:right="120"/>
              <w:rPr>
                <w:rFonts w:ascii="Verdana" w:eastAsia="Times New Roman" w:hAnsi="Verdana"/>
                <w:color w:val="000000"/>
                <w:sz w:val="19"/>
                <w:szCs w:val="19"/>
                <w:lang w:eastAsia="nb-NO"/>
              </w:rPr>
            </w:pPr>
            <w:r w:rsidRPr="001915FE">
              <w:rPr>
                <w:rFonts w:ascii="Verdana" w:eastAsia="Times New Roman" w:hAnsi="Verdana"/>
                <w:b/>
                <w:bCs/>
                <w:color w:val="000000"/>
                <w:sz w:val="19"/>
                <w:szCs w:val="19"/>
                <w:lang w:eastAsia="nb-NO"/>
              </w:rPr>
              <w:t>Arkivansvarlig: Nordland fylkeskommune</w:t>
            </w:r>
          </w:p>
        </w:tc>
      </w:tr>
      <w:tr w:rsidR="002B0607" w:rsidRPr="001915FE" w:rsidTr="002B0607">
        <w:trPr>
          <w:tblCellSpacing w:w="15" w:type="dxa"/>
        </w:trPr>
        <w:tc>
          <w:tcPr>
            <w:tcW w:w="2362" w:type="dxa"/>
            <w:vAlign w:val="center"/>
            <w:hideMark/>
          </w:tcPr>
          <w:p w:rsidR="002B0607" w:rsidRPr="001915FE" w:rsidRDefault="002B0607" w:rsidP="0082654F">
            <w:pPr>
              <w:spacing w:before="100" w:beforeAutospacing="1" w:after="100" w:afterAutospacing="1"/>
              <w:ind w:left="120" w:right="120"/>
              <w:rPr>
                <w:rFonts w:ascii="Verdana" w:eastAsia="Times New Roman" w:hAnsi="Verdana"/>
                <w:color w:val="000000"/>
                <w:sz w:val="19"/>
                <w:szCs w:val="19"/>
                <w:lang w:eastAsia="nb-NO"/>
              </w:rPr>
            </w:pPr>
            <w:r w:rsidRPr="001915FE">
              <w:rPr>
                <w:rFonts w:ascii="Verdana" w:eastAsia="Times New Roman" w:hAnsi="Verdana"/>
                <w:color w:val="000000"/>
                <w:sz w:val="19"/>
                <w:szCs w:val="19"/>
                <w:lang w:eastAsia="nb-NO"/>
              </w:rPr>
              <w:t>PPT –</w:t>
            </w:r>
          </w:p>
          <w:p w:rsidR="002B0607" w:rsidRPr="001915FE" w:rsidRDefault="002B0607" w:rsidP="0082654F">
            <w:pPr>
              <w:spacing w:before="100" w:beforeAutospacing="1" w:after="100" w:afterAutospacing="1"/>
              <w:ind w:left="120" w:right="120"/>
              <w:rPr>
                <w:rFonts w:ascii="Verdana" w:eastAsia="Times New Roman" w:hAnsi="Verdana"/>
                <w:color w:val="000000"/>
                <w:sz w:val="19"/>
                <w:szCs w:val="19"/>
                <w:lang w:eastAsia="nb-NO"/>
              </w:rPr>
            </w:pPr>
            <w:r w:rsidRPr="001915FE">
              <w:rPr>
                <w:rFonts w:ascii="Verdana" w:eastAsia="Times New Roman" w:hAnsi="Verdana"/>
                <w:color w:val="000000"/>
                <w:sz w:val="19"/>
                <w:szCs w:val="19"/>
                <w:lang w:eastAsia="nb-NO"/>
              </w:rPr>
              <w:t>Pedagogisk Psykologisk Tjeneste</w:t>
            </w:r>
          </w:p>
        </w:tc>
        <w:tc>
          <w:tcPr>
            <w:tcW w:w="2727" w:type="dxa"/>
            <w:vAlign w:val="center"/>
            <w:hideMark/>
          </w:tcPr>
          <w:p w:rsidR="002B0607" w:rsidRPr="001915FE" w:rsidRDefault="002B0607" w:rsidP="0082654F">
            <w:pPr>
              <w:spacing w:before="100" w:beforeAutospacing="1" w:after="100" w:afterAutospacing="1"/>
              <w:ind w:left="120" w:right="120"/>
              <w:rPr>
                <w:rFonts w:ascii="Verdana" w:eastAsia="Times New Roman" w:hAnsi="Verdana"/>
                <w:color w:val="000000"/>
                <w:sz w:val="19"/>
                <w:szCs w:val="19"/>
                <w:lang w:eastAsia="nb-NO"/>
              </w:rPr>
            </w:pPr>
            <w:r w:rsidRPr="001915FE">
              <w:rPr>
                <w:rFonts w:ascii="Verdana" w:eastAsia="Times New Roman" w:hAnsi="Verdana"/>
                <w:color w:val="000000"/>
                <w:sz w:val="19"/>
                <w:szCs w:val="19"/>
                <w:lang w:eastAsia="nb-NO"/>
              </w:rPr>
              <w:t>1) KL §27</w:t>
            </w:r>
          </w:p>
          <w:p w:rsidR="002B0607" w:rsidRPr="001915FE" w:rsidRDefault="002B0607" w:rsidP="0082654F">
            <w:pPr>
              <w:spacing w:before="100" w:beforeAutospacing="1" w:after="100" w:afterAutospacing="1"/>
              <w:ind w:left="120" w:right="120"/>
              <w:rPr>
                <w:rFonts w:ascii="Verdana" w:eastAsia="Times New Roman" w:hAnsi="Verdana"/>
                <w:color w:val="000000"/>
                <w:sz w:val="19"/>
                <w:szCs w:val="19"/>
                <w:lang w:eastAsia="nb-NO"/>
              </w:rPr>
            </w:pPr>
            <w:r w:rsidRPr="001915FE">
              <w:rPr>
                <w:rFonts w:ascii="Verdana" w:eastAsia="Times New Roman" w:hAnsi="Verdana"/>
                <w:color w:val="000000"/>
                <w:sz w:val="19"/>
                <w:szCs w:val="19"/>
                <w:lang w:eastAsia="nb-NO"/>
              </w:rPr>
              <w:t> </w:t>
            </w:r>
          </w:p>
        </w:tc>
        <w:tc>
          <w:tcPr>
            <w:tcW w:w="3058" w:type="dxa"/>
            <w:vAlign w:val="center"/>
            <w:hideMark/>
          </w:tcPr>
          <w:p w:rsidR="002B0607" w:rsidRPr="001915FE" w:rsidRDefault="002B0607" w:rsidP="0082654F">
            <w:pPr>
              <w:spacing w:before="100" w:beforeAutospacing="1" w:after="100" w:afterAutospacing="1"/>
              <w:ind w:left="120" w:right="120"/>
              <w:rPr>
                <w:rFonts w:ascii="Verdana" w:eastAsia="Times New Roman" w:hAnsi="Verdana"/>
                <w:color w:val="000000"/>
                <w:sz w:val="19"/>
                <w:szCs w:val="19"/>
                <w:lang w:eastAsia="nb-NO"/>
              </w:rPr>
            </w:pPr>
            <w:r w:rsidRPr="001915FE">
              <w:rPr>
                <w:rFonts w:ascii="Verdana" w:eastAsia="Times New Roman" w:hAnsi="Verdana"/>
                <w:color w:val="000000"/>
                <w:sz w:val="19"/>
                <w:szCs w:val="19"/>
                <w:lang w:eastAsia="nb-NO"/>
              </w:rPr>
              <w:t>Herøy, Alstahaug, Leirfjord, Dønna, Lurøy, Træna</w:t>
            </w:r>
          </w:p>
          <w:p w:rsidR="002B0607" w:rsidRPr="001915FE" w:rsidRDefault="002B0607" w:rsidP="0082654F">
            <w:pPr>
              <w:spacing w:before="100" w:beforeAutospacing="1" w:after="100" w:afterAutospacing="1"/>
              <w:ind w:left="120" w:right="120"/>
              <w:rPr>
                <w:rFonts w:ascii="Verdana" w:eastAsia="Times New Roman" w:hAnsi="Verdana"/>
                <w:color w:val="000000"/>
                <w:sz w:val="19"/>
                <w:szCs w:val="19"/>
                <w:lang w:eastAsia="nb-NO"/>
              </w:rPr>
            </w:pPr>
            <w:r w:rsidRPr="001915FE">
              <w:rPr>
                <w:rFonts w:ascii="Verdana" w:eastAsia="Times New Roman" w:hAnsi="Verdana"/>
                <w:b/>
                <w:bCs/>
                <w:color w:val="000000"/>
                <w:sz w:val="19"/>
                <w:szCs w:val="19"/>
                <w:lang w:eastAsia="nb-NO"/>
              </w:rPr>
              <w:t>Arkivansvarlig: Alstahaug kommune</w:t>
            </w:r>
          </w:p>
        </w:tc>
      </w:tr>
      <w:tr w:rsidR="002B0607" w:rsidRPr="001915FE" w:rsidTr="002B0607">
        <w:trPr>
          <w:tblCellSpacing w:w="15" w:type="dxa"/>
        </w:trPr>
        <w:tc>
          <w:tcPr>
            <w:tcW w:w="2362" w:type="dxa"/>
            <w:vAlign w:val="center"/>
            <w:hideMark/>
          </w:tcPr>
          <w:p w:rsidR="002B0607" w:rsidRPr="001915FE" w:rsidRDefault="002B0607" w:rsidP="0082654F">
            <w:pPr>
              <w:spacing w:before="100" w:beforeAutospacing="1" w:after="100" w:afterAutospacing="1"/>
              <w:ind w:left="120" w:right="120"/>
              <w:rPr>
                <w:rFonts w:ascii="Verdana" w:eastAsia="Times New Roman" w:hAnsi="Verdana"/>
                <w:color w:val="000000"/>
                <w:sz w:val="19"/>
                <w:szCs w:val="19"/>
                <w:lang w:eastAsia="nb-NO"/>
              </w:rPr>
            </w:pPr>
            <w:r w:rsidRPr="001915FE">
              <w:rPr>
                <w:rFonts w:ascii="Verdana" w:eastAsia="Times New Roman" w:hAnsi="Verdana"/>
                <w:color w:val="000000"/>
                <w:sz w:val="19"/>
                <w:szCs w:val="19"/>
                <w:lang w:eastAsia="nb-NO"/>
              </w:rPr>
              <w:t>Stiftelsen Helgeland Museum</w:t>
            </w:r>
          </w:p>
        </w:tc>
        <w:tc>
          <w:tcPr>
            <w:tcW w:w="2727" w:type="dxa"/>
            <w:vAlign w:val="center"/>
            <w:hideMark/>
          </w:tcPr>
          <w:p w:rsidR="002B0607" w:rsidRPr="001915FE" w:rsidRDefault="002B0607" w:rsidP="0082654F">
            <w:pPr>
              <w:spacing w:before="100" w:beforeAutospacing="1" w:after="100" w:afterAutospacing="1"/>
              <w:ind w:left="120" w:right="120"/>
              <w:rPr>
                <w:rFonts w:ascii="Verdana" w:eastAsia="Times New Roman" w:hAnsi="Verdana"/>
                <w:color w:val="000000"/>
                <w:sz w:val="19"/>
                <w:szCs w:val="19"/>
                <w:lang w:eastAsia="nb-NO"/>
              </w:rPr>
            </w:pPr>
            <w:r w:rsidRPr="001915FE">
              <w:rPr>
                <w:rFonts w:ascii="Verdana" w:eastAsia="Times New Roman" w:hAnsi="Verdana"/>
                <w:color w:val="000000"/>
                <w:sz w:val="19"/>
                <w:szCs w:val="19"/>
                <w:lang w:eastAsia="nb-NO"/>
              </w:rPr>
              <w:t>Avtalebasert</w:t>
            </w:r>
          </w:p>
        </w:tc>
        <w:tc>
          <w:tcPr>
            <w:tcW w:w="3058" w:type="dxa"/>
            <w:vAlign w:val="center"/>
            <w:hideMark/>
          </w:tcPr>
          <w:p w:rsidR="002B0607" w:rsidRPr="001915FE" w:rsidRDefault="002B0607" w:rsidP="0082654F">
            <w:pPr>
              <w:spacing w:before="100" w:beforeAutospacing="1" w:after="100" w:afterAutospacing="1"/>
              <w:ind w:left="120" w:right="120"/>
              <w:rPr>
                <w:rFonts w:ascii="Verdana" w:eastAsia="Times New Roman" w:hAnsi="Verdana"/>
                <w:color w:val="000000"/>
                <w:sz w:val="19"/>
                <w:szCs w:val="19"/>
                <w:lang w:eastAsia="nb-NO"/>
              </w:rPr>
            </w:pPr>
            <w:r w:rsidRPr="001915FE">
              <w:rPr>
                <w:rFonts w:ascii="Verdana" w:eastAsia="Times New Roman" w:hAnsi="Verdana"/>
                <w:color w:val="000000"/>
                <w:sz w:val="19"/>
                <w:szCs w:val="19"/>
                <w:lang w:eastAsia="nb-NO"/>
              </w:rPr>
              <w:t>Hemnes, Herøy, Nesna, Rana, Sømna, Vefsn, Vega, Brønnøy, Vevelstad, Hattfjelldal, Grane, Lurøy, Bindal, Alstahaug, Dønna, Leirfjord</w:t>
            </w:r>
          </w:p>
          <w:p w:rsidR="002B0607" w:rsidRPr="001915FE" w:rsidRDefault="002B0607" w:rsidP="0082654F">
            <w:pPr>
              <w:spacing w:before="100" w:beforeAutospacing="1" w:after="100" w:afterAutospacing="1"/>
              <w:ind w:left="120" w:right="120"/>
              <w:rPr>
                <w:rFonts w:ascii="Verdana" w:eastAsia="Times New Roman" w:hAnsi="Verdana"/>
                <w:color w:val="000000"/>
                <w:sz w:val="19"/>
                <w:szCs w:val="19"/>
                <w:lang w:eastAsia="nb-NO"/>
              </w:rPr>
            </w:pPr>
            <w:r w:rsidRPr="001915FE">
              <w:rPr>
                <w:rFonts w:ascii="Verdana" w:eastAsia="Times New Roman" w:hAnsi="Verdana"/>
                <w:b/>
                <w:bCs/>
                <w:color w:val="000000"/>
                <w:sz w:val="19"/>
                <w:szCs w:val="19"/>
                <w:lang w:eastAsia="nb-NO"/>
              </w:rPr>
              <w:t>Arkivansvarlig: Helgeland Museum</w:t>
            </w:r>
          </w:p>
        </w:tc>
      </w:tr>
      <w:tr w:rsidR="002B0607" w:rsidRPr="001915FE" w:rsidTr="002B0607">
        <w:trPr>
          <w:tblCellSpacing w:w="15" w:type="dxa"/>
        </w:trPr>
        <w:tc>
          <w:tcPr>
            <w:tcW w:w="2362" w:type="dxa"/>
            <w:vAlign w:val="center"/>
            <w:hideMark/>
          </w:tcPr>
          <w:p w:rsidR="002B0607" w:rsidRPr="001915FE" w:rsidRDefault="002B0607" w:rsidP="0082654F">
            <w:pPr>
              <w:spacing w:before="100" w:beforeAutospacing="1" w:after="100" w:afterAutospacing="1"/>
              <w:ind w:left="120" w:right="120"/>
              <w:rPr>
                <w:rFonts w:ascii="Verdana" w:eastAsia="Times New Roman" w:hAnsi="Verdana"/>
                <w:color w:val="000000"/>
                <w:sz w:val="19"/>
                <w:szCs w:val="19"/>
                <w:lang w:eastAsia="nb-NO"/>
              </w:rPr>
            </w:pPr>
            <w:r w:rsidRPr="001915FE">
              <w:rPr>
                <w:rFonts w:ascii="Verdana" w:eastAsia="Times New Roman" w:hAnsi="Verdana"/>
                <w:color w:val="000000"/>
                <w:sz w:val="19"/>
                <w:szCs w:val="19"/>
                <w:lang w:eastAsia="nb-NO"/>
              </w:rPr>
              <w:t>Barnevern</w:t>
            </w:r>
          </w:p>
        </w:tc>
        <w:tc>
          <w:tcPr>
            <w:tcW w:w="2727" w:type="dxa"/>
            <w:vAlign w:val="center"/>
            <w:hideMark/>
          </w:tcPr>
          <w:p w:rsidR="002B0607" w:rsidRPr="001915FE" w:rsidRDefault="002B0607" w:rsidP="0082654F">
            <w:pPr>
              <w:spacing w:before="100" w:beforeAutospacing="1" w:after="100" w:afterAutospacing="1"/>
              <w:ind w:left="120" w:right="120"/>
              <w:rPr>
                <w:rFonts w:ascii="Verdana" w:eastAsia="Times New Roman" w:hAnsi="Verdana"/>
                <w:color w:val="000000"/>
                <w:sz w:val="19"/>
                <w:szCs w:val="19"/>
                <w:lang w:eastAsia="nb-NO"/>
              </w:rPr>
            </w:pPr>
            <w:r w:rsidRPr="001915FE">
              <w:rPr>
                <w:rFonts w:ascii="Verdana" w:eastAsia="Times New Roman" w:hAnsi="Verdana"/>
                <w:color w:val="000000"/>
                <w:sz w:val="19"/>
                <w:szCs w:val="19"/>
                <w:lang w:eastAsia="nb-NO"/>
              </w:rPr>
              <w:t>1) KL §28b)</w:t>
            </w:r>
          </w:p>
          <w:p w:rsidR="002B0607" w:rsidRPr="001915FE" w:rsidRDefault="002B0607" w:rsidP="0082654F">
            <w:pPr>
              <w:spacing w:before="100" w:beforeAutospacing="1" w:after="100" w:afterAutospacing="1"/>
              <w:ind w:left="120" w:right="120"/>
              <w:rPr>
                <w:rFonts w:ascii="Verdana" w:eastAsia="Times New Roman" w:hAnsi="Verdana"/>
                <w:color w:val="000000"/>
                <w:sz w:val="19"/>
                <w:szCs w:val="19"/>
                <w:lang w:eastAsia="nb-NO"/>
              </w:rPr>
            </w:pPr>
            <w:r w:rsidRPr="001915FE">
              <w:rPr>
                <w:rFonts w:ascii="Verdana" w:eastAsia="Times New Roman" w:hAnsi="Verdana"/>
                <w:color w:val="000000"/>
                <w:sz w:val="19"/>
                <w:szCs w:val="19"/>
                <w:lang w:eastAsia="nb-NO"/>
              </w:rPr>
              <w:t>2) Leirfjord</w:t>
            </w:r>
          </w:p>
        </w:tc>
        <w:tc>
          <w:tcPr>
            <w:tcW w:w="3058" w:type="dxa"/>
            <w:vAlign w:val="center"/>
            <w:hideMark/>
          </w:tcPr>
          <w:p w:rsidR="002B0607" w:rsidRPr="001915FE" w:rsidRDefault="002B0607" w:rsidP="0082654F">
            <w:pPr>
              <w:spacing w:before="100" w:beforeAutospacing="1" w:after="100" w:afterAutospacing="1"/>
              <w:ind w:left="120" w:right="120"/>
              <w:rPr>
                <w:rFonts w:ascii="Verdana" w:eastAsia="Times New Roman" w:hAnsi="Verdana"/>
                <w:color w:val="000000"/>
                <w:sz w:val="19"/>
                <w:szCs w:val="19"/>
                <w:lang w:eastAsia="nb-NO"/>
              </w:rPr>
            </w:pPr>
            <w:r w:rsidRPr="001915FE">
              <w:rPr>
                <w:rFonts w:ascii="Verdana" w:eastAsia="Times New Roman" w:hAnsi="Verdana"/>
                <w:color w:val="000000"/>
                <w:sz w:val="19"/>
                <w:szCs w:val="19"/>
                <w:lang w:eastAsia="nb-NO"/>
              </w:rPr>
              <w:t>Herøy, Alstahaug, Leirfjord, Dønna</w:t>
            </w:r>
          </w:p>
          <w:p w:rsidR="002B0607" w:rsidRPr="001915FE" w:rsidRDefault="002B0607" w:rsidP="0082654F">
            <w:pPr>
              <w:spacing w:before="100" w:beforeAutospacing="1" w:after="100" w:afterAutospacing="1"/>
              <w:ind w:left="120" w:right="120"/>
              <w:rPr>
                <w:rFonts w:ascii="Verdana" w:eastAsia="Times New Roman" w:hAnsi="Verdana"/>
                <w:color w:val="000000"/>
                <w:sz w:val="19"/>
                <w:szCs w:val="19"/>
                <w:lang w:eastAsia="nb-NO"/>
              </w:rPr>
            </w:pPr>
            <w:r w:rsidRPr="001915FE">
              <w:rPr>
                <w:rFonts w:ascii="Verdana" w:eastAsia="Times New Roman" w:hAnsi="Verdana"/>
                <w:b/>
                <w:bCs/>
                <w:color w:val="000000"/>
                <w:sz w:val="19"/>
                <w:szCs w:val="19"/>
                <w:lang w:eastAsia="nb-NO"/>
              </w:rPr>
              <w:t>Arkivansvarlig: Leirfjord kommune</w:t>
            </w:r>
          </w:p>
        </w:tc>
      </w:tr>
      <w:tr w:rsidR="002B0607" w:rsidRPr="001915FE" w:rsidTr="002B0607">
        <w:trPr>
          <w:tblCellSpacing w:w="15" w:type="dxa"/>
        </w:trPr>
        <w:tc>
          <w:tcPr>
            <w:tcW w:w="2362" w:type="dxa"/>
            <w:vAlign w:val="center"/>
            <w:hideMark/>
          </w:tcPr>
          <w:p w:rsidR="002B0607" w:rsidRPr="001915FE" w:rsidRDefault="002B0607" w:rsidP="0082654F">
            <w:pPr>
              <w:spacing w:before="100" w:beforeAutospacing="1" w:after="100" w:afterAutospacing="1"/>
              <w:ind w:left="120" w:right="120"/>
              <w:rPr>
                <w:rFonts w:ascii="Verdana" w:eastAsia="Times New Roman" w:hAnsi="Verdana"/>
                <w:color w:val="000000"/>
                <w:sz w:val="19"/>
                <w:szCs w:val="19"/>
                <w:lang w:eastAsia="nb-NO"/>
              </w:rPr>
            </w:pPr>
            <w:r w:rsidRPr="001915FE">
              <w:rPr>
                <w:rFonts w:ascii="Verdana" w:eastAsia="Times New Roman" w:hAnsi="Verdana"/>
                <w:color w:val="000000"/>
                <w:sz w:val="19"/>
                <w:szCs w:val="19"/>
                <w:lang w:eastAsia="nb-NO"/>
              </w:rPr>
              <w:t>Krisesenter (Mosjøen)</w:t>
            </w:r>
          </w:p>
        </w:tc>
        <w:tc>
          <w:tcPr>
            <w:tcW w:w="2727" w:type="dxa"/>
            <w:vAlign w:val="center"/>
            <w:hideMark/>
          </w:tcPr>
          <w:p w:rsidR="002B0607" w:rsidRPr="001915FE" w:rsidRDefault="002B0607" w:rsidP="0082654F">
            <w:pPr>
              <w:spacing w:before="100" w:beforeAutospacing="1" w:after="100" w:afterAutospacing="1"/>
              <w:ind w:left="120" w:right="120"/>
              <w:rPr>
                <w:rFonts w:ascii="Verdana" w:eastAsia="Times New Roman" w:hAnsi="Verdana"/>
                <w:color w:val="000000"/>
                <w:sz w:val="19"/>
                <w:szCs w:val="19"/>
                <w:lang w:eastAsia="nb-NO"/>
              </w:rPr>
            </w:pPr>
            <w:r w:rsidRPr="001915FE">
              <w:rPr>
                <w:rFonts w:ascii="Verdana" w:eastAsia="Times New Roman" w:hAnsi="Verdana"/>
                <w:color w:val="000000"/>
                <w:sz w:val="19"/>
                <w:szCs w:val="19"/>
                <w:lang w:eastAsia="nb-NO"/>
              </w:rPr>
              <w:t> </w:t>
            </w:r>
          </w:p>
        </w:tc>
        <w:tc>
          <w:tcPr>
            <w:tcW w:w="3058" w:type="dxa"/>
            <w:vAlign w:val="center"/>
            <w:hideMark/>
          </w:tcPr>
          <w:p w:rsidR="002B0607" w:rsidRPr="001915FE" w:rsidRDefault="002B0607" w:rsidP="0082654F">
            <w:pPr>
              <w:spacing w:before="100" w:beforeAutospacing="1" w:after="100" w:afterAutospacing="1"/>
              <w:ind w:left="120" w:right="120"/>
              <w:rPr>
                <w:rFonts w:ascii="Verdana" w:eastAsia="Times New Roman" w:hAnsi="Verdana"/>
                <w:color w:val="000000"/>
                <w:sz w:val="19"/>
                <w:szCs w:val="19"/>
                <w:lang w:eastAsia="nb-NO"/>
              </w:rPr>
            </w:pPr>
            <w:r w:rsidRPr="001915FE">
              <w:rPr>
                <w:rFonts w:ascii="Verdana" w:eastAsia="Times New Roman" w:hAnsi="Verdana"/>
                <w:color w:val="000000"/>
                <w:sz w:val="19"/>
                <w:szCs w:val="19"/>
                <w:lang w:eastAsia="nb-NO"/>
              </w:rPr>
              <w:t>Vefsn, Alstahaug, Herøy, Dønna, Grane, Hattfjelldal, Leirfjord</w:t>
            </w:r>
          </w:p>
          <w:p w:rsidR="002B0607" w:rsidRPr="001915FE" w:rsidRDefault="002B0607" w:rsidP="0082654F">
            <w:pPr>
              <w:spacing w:before="100" w:beforeAutospacing="1" w:after="100" w:afterAutospacing="1"/>
              <w:ind w:left="120" w:right="120"/>
              <w:rPr>
                <w:rFonts w:ascii="Verdana" w:eastAsia="Times New Roman" w:hAnsi="Verdana"/>
                <w:color w:val="000000"/>
                <w:sz w:val="19"/>
                <w:szCs w:val="19"/>
                <w:lang w:eastAsia="nb-NO"/>
              </w:rPr>
            </w:pPr>
            <w:r w:rsidRPr="001915FE">
              <w:rPr>
                <w:rFonts w:ascii="Verdana" w:eastAsia="Times New Roman" w:hAnsi="Verdana"/>
                <w:b/>
                <w:bCs/>
                <w:color w:val="000000"/>
                <w:sz w:val="19"/>
                <w:szCs w:val="19"/>
                <w:lang w:eastAsia="nb-NO"/>
              </w:rPr>
              <w:t>Arkivansvarlig: Vefsn kommune</w:t>
            </w:r>
          </w:p>
        </w:tc>
      </w:tr>
      <w:tr w:rsidR="002B0607" w:rsidRPr="001915FE" w:rsidTr="002B0607">
        <w:trPr>
          <w:tblCellSpacing w:w="15" w:type="dxa"/>
        </w:trPr>
        <w:tc>
          <w:tcPr>
            <w:tcW w:w="2362" w:type="dxa"/>
            <w:vAlign w:val="center"/>
            <w:hideMark/>
          </w:tcPr>
          <w:p w:rsidR="002B0607" w:rsidRPr="001915FE" w:rsidRDefault="002B0607" w:rsidP="0082654F">
            <w:pPr>
              <w:spacing w:before="100" w:beforeAutospacing="1" w:after="100" w:afterAutospacing="1"/>
              <w:ind w:left="120" w:right="120"/>
              <w:rPr>
                <w:rFonts w:ascii="Verdana" w:eastAsia="Times New Roman" w:hAnsi="Verdana"/>
                <w:color w:val="000000"/>
                <w:sz w:val="19"/>
                <w:szCs w:val="19"/>
                <w:lang w:eastAsia="nb-NO"/>
              </w:rPr>
            </w:pPr>
            <w:r w:rsidRPr="001915FE">
              <w:rPr>
                <w:rFonts w:ascii="Verdana" w:eastAsia="Times New Roman" w:hAnsi="Verdana"/>
                <w:color w:val="000000"/>
                <w:sz w:val="19"/>
                <w:szCs w:val="19"/>
                <w:lang w:eastAsia="nb-NO"/>
              </w:rPr>
              <w:t>HIUA  - Region Helgeland Interkommunale Utvalg mot Akutt forurensning</w:t>
            </w:r>
          </w:p>
        </w:tc>
        <w:tc>
          <w:tcPr>
            <w:tcW w:w="2727" w:type="dxa"/>
            <w:vAlign w:val="center"/>
            <w:hideMark/>
          </w:tcPr>
          <w:p w:rsidR="002B0607" w:rsidRPr="001915FE" w:rsidRDefault="002B0607" w:rsidP="0082654F">
            <w:pPr>
              <w:spacing w:before="100" w:beforeAutospacing="1" w:after="100" w:afterAutospacing="1"/>
              <w:ind w:left="120" w:right="120"/>
              <w:rPr>
                <w:rFonts w:ascii="Verdana" w:eastAsia="Times New Roman" w:hAnsi="Verdana"/>
                <w:color w:val="000000"/>
                <w:sz w:val="19"/>
                <w:szCs w:val="19"/>
                <w:lang w:eastAsia="nb-NO"/>
              </w:rPr>
            </w:pPr>
            <w:r w:rsidRPr="001915FE">
              <w:rPr>
                <w:rFonts w:ascii="Verdana" w:eastAsia="Times New Roman" w:hAnsi="Verdana"/>
                <w:color w:val="000000"/>
                <w:sz w:val="19"/>
                <w:szCs w:val="19"/>
                <w:lang w:eastAsia="nb-NO"/>
              </w:rPr>
              <w:t> KL §27</w:t>
            </w:r>
          </w:p>
        </w:tc>
        <w:tc>
          <w:tcPr>
            <w:tcW w:w="3058" w:type="dxa"/>
            <w:vAlign w:val="center"/>
            <w:hideMark/>
          </w:tcPr>
          <w:p w:rsidR="002B0607" w:rsidRPr="001915FE" w:rsidRDefault="002B0607" w:rsidP="0082654F">
            <w:pPr>
              <w:spacing w:before="100" w:beforeAutospacing="1" w:after="100" w:afterAutospacing="1"/>
              <w:ind w:left="120" w:right="120"/>
              <w:rPr>
                <w:rFonts w:ascii="Verdana" w:eastAsia="Times New Roman" w:hAnsi="Verdana"/>
                <w:color w:val="000000"/>
                <w:sz w:val="19"/>
                <w:szCs w:val="19"/>
                <w:lang w:eastAsia="nb-NO"/>
              </w:rPr>
            </w:pPr>
            <w:r w:rsidRPr="001915FE">
              <w:rPr>
                <w:rFonts w:ascii="Verdana" w:eastAsia="Times New Roman" w:hAnsi="Verdana"/>
                <w:color w:val="000000"/>
                <w:sz w:val="19"/>
                <w:szCs w:val="19"/>
                <w:lang w:eastAsia="nb-NO"/>
              </w:rPr>
              <w:t>Alstahaug, Bindal, Brønnøy, Dønna, Herøy, Grane, Hattfjelldal, Leirfjord, Sømna, Vefsn, Vega, Vevelstad</w:t>
            </w:r>
          </w:p>
          <w:p w:rsidR="002B0607" w:rsidRPr="001915FE" w:rsidRDefault="002B0607" w:rsidP="0082654F">
            <w:pPr>
              <w:spacing w:before="100" w:beforeAutospacing="1" w:after="100" w:afterAutospacing="1"/>
              <w:ind w:left="120" w:right="120"/>
              <w:rPr>
                <w:rFonts w:ascii="Verdana" w:eastAsia="Times New Roman" w:hAnsi="Verdana"/>
                <w:color w:val="000000"/>
                <w:sz w:val="19"/>
                <w:szCs w:val="19"/>
                <w:lang w:eastAsia="nb-NO"/>
              </w:rPr>
            </w:pPr>
            <w:r w:rsidRPr="001915FE">
              <w:rPr>
                <w:rFonts w:ascii="Verdana" w:eastAsia="Times New Roman" w:hAnsi="Verdana"/>
                <w:b/>
                <w:bCs/>
                <w:color w:val="000000"/>
                <w:sz w:val="19"/>
                <w:szCs w:val="19"/>
                <w:lang w:eastAsia="nb-NO"/>
              </w:rPr>
              <w:lastRenderedPageBreak/>
              <w:t>Arkivansvarlig: Brønnøy kommune</w:t>
            </w:r>
          </w:p>
        </w:tc>
      </w:tr>
      <w:tr w:rsidR="002B0607" w:rsidRPr="001915FE" w:rsidTr="002B0607">
        <w:trPr>
          <w:tblCellSpacing w:w="15" w:type="dxa"/>
        </w:trPr>
        <w:tc>
          <w:tcPr>
            <w:tcW w:w="2362" w:type="dxa"/>
            <w:vAlign w:val="center"/>
            <w:hideMark/>
          </w:tcPr>
          <w:p w:rsidR="002B0607" w:rsidRPr="001915FE" w:rsidRDefault="002B0607" w:rsidP="0082654F">
            <w:pPr>
              <w:spacing w:before="100" w:beforeAutospacing="1" w:after="100" w:afterAutospacing="1"/>
              <w:ind w:left="120" w:right="120"/>
              <w:rPr>
                <w:rFonts w:ascii="Verdana" w:eastAsia="Times New Roman" w:hAnsi="Verdana"/>
                <w:color w:val="000000"/>
                <w:sz w:val="19"/>
                <w:szCs w:val="19"/>
                <w:lang w:eastAsia="nb-NO"/>
              </w:rPr>
            </w:pPr>
            <w:r w:rsidRPr="001915FE">
              <w:rPr>
                <w:rFonts w:ascii="Verdana" w:eastAsia="Times New Roman" w:hAnsi="Verdana"/>
                <w:color w:val="000000"/>
                <w:sz w:val="19"/>
                <w:szCs w:val="19"/>
                <w:lang w:eastAsia="nb-NO"/>
              </w:rPr>
              <w:lastRenderedPageBreak/>
              <w:t>HEVA - Helgeland Driftsassistanse Vann og Avløp</w:t>
            </w:r>
          </w:p>
        </w:tc>
        <w:tc>
          <w:tcPr>
            <w:tcW w:w="2727" w:type="dxa"/>
            <w:vAlign w:val="center"/>
            <w:hideMark/>
          </w:tcPr>
          <w:p w:rsidR="002B0607" w:rsidRPr="001915FE" w:rsidRDefault="002B0607" w:rsidP="0082654F">
            <w:pPr>
              <w:spacing w:before="100" w:beforeAutospacing="1" w:after="100" w:afterAutospacing="1"/>
              <w:ind w:left="120" w:right="120"/>
              <w:rPr>
                <w:rFonts w:ascii="Verdana" w:eastAsia="Times New Roman" w:hAnsi="Verdana"/>
                <w:color w:val="000000"/>
                <w:sz w:val="19"/>
                <w:szCs w:val="19"/>
                <w:lang w:eastAsia="nb-NO"/>
              </w:rPr>
            </w:pPr>
            <w:r w:rsidRPr="001915FE">
              <w:rPr>
                <w:rFonts w:ascii="Verdana" w:eastAsia="Times New Roman" w:hAnsi="Verdana"/>
                <w:color w:val="000000"/>
                <w:sz w:val="19"/>
                <w:szCs w:val="19"/>
                <w:lang w:eastAsia="nb-NO"/>
              </w:rPr>
              <w:t>Interkommunal samarbeidsorganisasjon</w:t>
            </w:r>
          </w:p>
        </w:tc>
        <w:tc>
          <w:tcPr>
            <w:tcW w:w="3058" w:type="dxa"/>
            <w:vAlign w:val="center"/>
            <w:hideMark/>
          </w:tcPr>
          <w:p w:rsidR="002B0607" w:rsidRPr="001915FE" w:rsidRDefault="002B0607" w:rsidP="0082654F">
            <w:pPr>
              <w:spacing w:before="100" w:beforeAutospacing="1" w:after="100" w:afterAutospacing="1"/>
              <w:ind w:left="120" w:right="120"/>
              <w:rPr>
                <w:rFonts w:ascii="Verdana" w:eastAsia="Times New Roman" w:hAnsi="Verdana"/>
                <w:color w:val="000000"/>
                <w:sz w:val="19"/>
                <w:szCs w:val="19"/>
                <w:lang w:eastAsia="nb-NO"/>
              </w:rPr>
            </w:pPr>
            <w:r w:rsidRPr="001915FE">
              <w:rPr>
                <w:rFonts w:ascii="Verdana" w:eastAsia="Times New Roman" w:hAnsi="Verdana"/>
                <w:color w:val="000000"/>
                <w:sz w:val="19"/>
                <w:szCs w:val="19"/>
                <w:lang w:eastAsia="nb-NO"/>
              </w:rPr>
              <w:t>Nordland fylkeskommune og 18 Helgelandskommuner</w:t>
            </w:r>
          </w:p>
          <w:p w:rsidR="002B0607" w:rsidRPr="002B0607" w:rsidRDefault="002B0607" w:rsidP="0082654F">
            <w:pPr>
              <w:spacing w:before="100" w:beforeAutospacing="1" w:after="100" w:afterAutospacing="1"/>
              <w:ind w:left="120" w:right="120"/>
              <w:rPr>
                <w:rFonts w:ascii="Verdana" w:eastAsia="Times New Roman" w:hAnsi="Verdana"/>
                <w:b/>
                <w:color w:val="000000"/>
                <w:sz w:val="19"/>
                <w:szCs w:val="19"/>
                <w:lang w:eastAsia="nb-NO"/>
              </w:rPr>
            </w:pPr>
            <w:r w:rsidRPr="002B0607">
              <w:rPr>
                <w:rFonts w:ascii="Verdana" w:eastAsia="Times New Roman" w:hAnsi="Verdana"/>
                <w:b/>
                <w:color w:val="000000"/>
                <w:sz w:val="19"/>
                <w:szCs w:val="19"/>
                <w:lang w:eastAsia="nb-NO"/>
              </w:rPr>
              <w:t>Arkivansvarlig: Hver kommune for seg</w:t>
            </w:r>
          </w:p>
        </w:tc>
      </w:tr>
      <w:tr w:rsidR="002B0607" w:rsidRPr="001915FE" w:rsidTr="002B0607">
        <w:trPr>
          <w:tblCellSpacing w:w="15" w:type="dxa"/>
        </w:trPr>
        <w:tc>
          <w:tcPr>
            <w:tcW w:w="2362" w:type="dxa"/>
            <w:vAlign w:val="center"/>
            <w:hideMark/>
          </w:tcPr>
          <w:p w:rsidR="002B0607" w:rsidRPr="001915FE" w:rsidRDefault="002B0607" w:rsidP="0082654F">
            <w:pPr>
              <w:spacing w:before="100" w:beforeAutospacing="1" w:after="100" w:afterAutospacing="1"/>
              <w:ind w:left="120" w:right="120"/>
              <w:rPr>
                <w:rFonts w:ascii="Verdana" w:eastAsia="Times New Roman" w:hAnsi="Verdana"/>
                <w:color w:val="000000"/>
                <w:sz w:val="19"/>
                <w:szCs w:val="19"/>
                <w:lang w:eastAsia="nb-NO"/>
              </w:rPr>
            </w:pPr>
            <w:r>
              <w:rPr>
                <w:rFonts w:ascii="Verdana" w:eastAsia="Times New Roman" w:hAnsi="Verdana"/>
                <w:color w:val="000000"/>
                <w:sz w:val="19"/>
                <w:szCs w:val="19"/>
                <w:lang w:eastAsia="nb-NO"/>
              </w:rPr>
              <w:t>Felles landbrukskontor og veterinærtjeneste</w:t>
            </w:r>
          </w:p>
        </w:tc>
        <w:tc>
          <w:tcPr>
            <w:tcW w:w="2727" w:type="dxa"/>
            <w:vAlign w:val="center"/>
            <w:hideMark/>
          </w:tcPr>
          <w:p w:rsidR="002B0607" w:rsidRPr="001915FE" w:rsidRDefault="002B0607" w:rsidP="0082654F">
            <w:pPr>
              <w:spacing w:before="100" w:beforeAutospacing="1" w:after="100" w:afterAutospacing="1"/>
              <w:ind w:left="120" w:right="120"/>
              <w:rPr>
                <w:rFonts w:ascii="Verdana" w:eastAsia="Times New Roman" w:hAnsi="Verdana"/>
                <w:color w:val="000000"/>
                <w:sz w:val="19"/>
                <w:szCs w:val="19"/>
                <w:lang w:eastAsia="nb-NO"/>
              </w:rPr>
            </w:pPr>
            <w:r w:rsidRPr="001915FE">
              <w:rPr>
                <w:rFonts w:ascii="Verdana" w:eastAsia="Times New Roman" w:hAnsi="Verdana"/>
                <w:color w:val="000000"/>
                <w:sz w:val="19"/>
                <w:szCs w:val="19"/>
                <w:lang w:eastAsia="nb-NO"/>
              </w:rPr>
              <w:t> 1) KL §28b)</w:t>
            </w:r>
          </w:p>
          <w:p w:rsidR="002B0607" w:rsidRPr="001915FE" w:rsidRDefault="002B0607" w:rsidP="0082654F">
            <w:pPr>
              <w:spacing w:before="100" w:beforeAutospacing="1" w:after="100" w:afterAutospacing="1"/>
              <w:ind w:left="120" w:right="120"/>
              <w:rPr>
                <w:rFonts w:ascii="Verdana" w:eastAsia="Times New Roman" w:hAnsi="Verdana"/>
                <w:color w:val="000000"/>
                <w:sz w:val="19"/>
                <w:szCs w:val="19"/>
                <w:lang w:eastAsia="nb-NO"/>
              </w:rPr>
            </w:pPr>
            <w:r w:rsidRPr="001915FE">
              <w:rPr>
                <w:rFonts w:ascii="Verdana" w:eastAsia="Times New Roman" w:hAnsi="Verdana"/>
                <w:color w:val="000000"/>
                <w:sz w:val="19"/>
                <w:szCs w:val="19"/>
                <w:lang w:eastAsia="nb-NO"/>
              </w:rPr>
              <w:t xml:space="preserve">2) </w:t>
            </w:r>
            <w:r>
              <w:rPr>
                <w:rFonts w:ascii="Verdana" w:eastAsia="Times New Roman" w:hAnsi="Verdana"/>
                <w:color w:val="000000"/>
                <w:sz w:val="19"/>
                <w:szCs w:val="19"/>
                <w:lang w:eastAsia="nb-NO"/>
              </w:rPr>
              <w:t>Dønna</w:t>
            </w:r>
          </w:p>
        </w:tc>
        <w:tc>
          <w:tcPr>
            <w:tcW w:w="3058" w:type="dxa"/>
            <w:vAlign w:val="center"/>
            <w:hideMark/>
          </w:tcPr>
          <w:p w:rsidR="002B0607" w:rsidRDefault="002B0607" w:rsidP="0082654F">
            <w:pPr>
              <w:spacing w:before="100" w:beforeAutospacing="1" w:after="100" w:afterAutospacing="1"/>
              <w:ind w:left="120" w:right="120"/>
              <w:rPr>
                <w:rFonts w:ascii="Verdana" w:eastAsia="Times New Roman" w:hAnsi="Verdana"/>
                <w:color w:val="000000"/>
                <w:sz w:val="19"/>
                <w:szCs w:val="19"/>
                <w:lang w:eastAsia="nb-NO"/>
              </w:rPr>
            </w:pPr>
            <w:r>
              <w:rPr>
                <w:rFonts w:ascii="Verdana" w:eastAsia="Times New Roman" w:hAnsi="Verdana"/>
                <w:color w:val="000000"/>
                <w:sz w:val="19"/>
                <w:szCs w:val="19"/>
                <w:lang w:eastAsia="nb-NO"/>
              </w:rPr>
              <w:t>Dønna og Herøy</w:t>
            </w:r>
          </w:p>
          <w:p w:rsidR="002B0607" w:rsidRPr="002B0607" w:rsidRDefault="002B0607" w:rsidP="0082654F">
            <w:pPr>
              <w:spacing w:before="100" w:beforeAutospacing="1" w:after="100" w:afterAutospacing="1"/>
              <w:ind w:left="120" w:right="120"/>
              <w:rPr>
                <w:rFonts w:ascii="Verdana" w:eastAsia="Times New Roman" w:hAnsi="Verdana"/>
                <w:b/>
                <w:color w:val="000000"/>
                <w:sz w:val="19"/>
                <w:szCs w:val="19"/>
                <w:lang w:eastAsia="nb-NO"/>
              </w:rPr>
            </w:pPr>
            <w:r w:rsidRPr="002B0607">
              <w:rPr>
                <w:rFonts w:ascii="Verdana" w:eastAsia="Times New Roman" w:hAnsi="Verdana"/>
                <w:b/>
                <w:color w:val="000000"/>
                <w:sz w:val="19"/>
                <w:szCs w:val="19"/>
                <w:lang w:eastAsia="nb-NO"/>
              </w:rPr>
              <w:t>Arkivansvarlig: Dønna og Herøy for hver sine brukere</w:t>
            </w:r>
          </w:p>
        </w:tc>
      </w:tr>
      <w:tr w:rsidR="002B0607" w:rsidRPr="001915FE" w:rsidTr="002B0607">
        <w:trPr>
          <w:tblCellSpacing w:w="15" w:type="dxa"/>
        </w:trPr>
        <w:tc>
          <w:tcPr>
            <w:tcW w:w="2362" w:type="dxa"/>
            <w:vAlign w:val="center"/>
            <w:hideMark/>
          </w:tcPr>
          <w:p w:rsidR="002B0607" w:rsidRPr="001915FE" w:rsidRDefault="002B0607" w:rsidP="0082654F">
            <w:pPr>
              <w:spacing w:before="100" w:beforeAutospacing="1" w:after="100" w:afterAutospacing="1"/>
              <w:ind w:left="120" w:right="120"/>
              <w:rPr>
                <w:rFonts w:ascii="Verdana" w:eastAsia="Times New Roman" w:hAnsi="Verdana"/>
                <w:color w:val="000000"/>
                <w:sz w:val="19"/>
                <w:szCs w:val="19"/>
                <w:lang w:eastAsia="nb-NO"/>
              </w:rPr>
            </w:pPr>
            <w:r w:rsidRPr="001915FE">
              <w:rPr>
                <w:rFonts w:ascii="Verdana" w:eastAsia="Times New Roman" w:hAnsi="Verdana"/>
                <w:color w:val="000000"/>
                <w:sz w:val="19"/>
                <w:szCs w:val="19"/>
                <w:lang w:eastAsia="nb-NO"/>
              </w:rPr>
              <w:t>SHMIL IKS -</w:t>
            </w:r>
          </w:p>
          <w:p w:rsidR="002B0607" w:rsidRPr="001915FE" w:rsidRDefault="002B0607" w:rsidP="0082654F">
            <w:pPr>
              <w:spacing w:before="100" w:beforeAutospacing="1" w:after="100" w:afterAutospacing="1"/>
              <w:ind w:left="120" w:right="120"/>
              <w:rPr>
                <w:rFonts w:ascii="Verdana" w:eastAsia="Times New Roman" w:hAnsi="Verdana"/>
                <w:color w:val="000000"/>
                <w:sz w:val="19"/>
                <w:szCs w:val="19"/>
                <w:lang w:eastAsia="nb-NO"/>
              </w:rPr>
            </w:pPr>
            <w:r w:rsidRPr="001915FE">
              <w:rPr>
                <w:rFonts w:ascii="Verdana" w:eastAsia="Times New Roman" w:hAnsi="Verdana"/>
                <w:color w:val="000000"/>
                <w:sz w:val="19"/>
                <w:szCs w:val="19"/>
                <w:lang w:eastAsia="nb-NO"/>
              </w:rPr>
              <w:t>Søndre Helgeland Miljøverk</w:t>
            </w:r>
          </w:p>
        </w:tc>
        <w:tc>
          <w:tcPr>
            <w:tcW w:w="2727" w:type="dxa"/>
            <w:vAlign w:val="center"/>
            <w:hideMark/>
          </w:tcPr>
          <w:p w:rsidR="002B0607" w:rsidRPr="001915FE" w:rsidRDefault="002B0607" w:rsidP="0082654F">
            <w:pPr>
              <w:spacing w:before="100" w:beforeAutospacing="1" w:after="100" w:afterAutospacing="1"/>
              <w:ind w:left="120" w:right="120"/>
              <w:rPr>
                <w:rFonts w:ascii="Verdana" w:eastAsia="Times New Roman" w:hAnsi="Verdana"/>
                <w:color w:val="000000"/>
                <w:sz w:val="19"/>
                <w:szCs w:val="19"/>
                <w:lang w:eastAsia="nb-NO"/>
              </w:rPr>
            </w:pPr>
            <w:r w:rsidRPr="001915FE">
              <w:rPr>
                <w:rFonts w:ascii="Verdana" w:eastAsia="Times New Roman" w:hAnsi="Verdana"/>
                <w:color w:val="000000"/>
                <w:sz w:val="19"/>
                <w:szCs w:val="19"/>
                <w:lang w:eastAsia="nb-NO"/>
              </w:rPr>
              <w:t> </w:t>
            </w:r>
          </w:p>
        </w:tc>
        <w:tc>
          <w:tcPr>
            <w:tcW w:w="3058" w:type="dxa"/>
            <w:vAlign w:val="center"/>
            <w:hideMark/>
          </w:tcPr>
          <w:p w:rsidR="002B0607" w:rsidRPr="001915FE" w:rsidRDefault="002B0607" w:rsidP="0082654F">
            <w:pPr>
              <w:spacing w:before="100" w:beforeAutospacing="1" w:after="100" w:afterAutospacing="1"/>
              <w:ind w:left="120" w:right="120"/>
              <w:rPr>
                <w:rFonts w:ascii="Verdana" w:eastAsia="Times New Roman" w:hAnsi="Verdana"/>
                <w:color w:val="000000"/>
                <w:sz w:val="19"/>
                <w:szCs w:val="19"/>
                <w:lang w:eastAsia="nb-NO"/>
              </w:rPr>
            </w:pPr>
            <w:r w:rsidRPr="001915FE">
              <w:rPr>
                <w:rFonts w:ascii="Verdana" w:eastAsia="Times New Roman" w:hAnsi="Verdana"/>
                <w:color w:val="000000"/>
                <w:sz w:val="19"/>
                <w:szCs w:val="19"/>
                <w:lang w:eastAsia="nb-NO"/>
              </w:rPr>
              <w:t>Alstahaug, Brønnøy, Dønna, Grane, Hattfjelldal, Herøy, Leirfjord, Sømna, Vefsn, Vega og Vevelstad</w:t>
            </w:r>
          </w:p>
          <w:p w:rsidR="002B0607" w:rsidRPr="001915FE" w:rsidRDefault="002B0607" w:rsidP="0082654F">
            <w:pPr>
              <w:spacing w:before="100" w:beforeAutospacing="1" w:after="100" w:afterAutospacing="1"/>
              <w:ind w:left="120" w:right="120"/>
              <w:rPr>
                <w:rFonts w:ascii="Verdana" w:eastAsia="Times New Roman" w:hAnsi="Verdana"/>
                <w:color w:val="000000"/>
                <w:sz w:val="19"/>
                <w:szCs w:val="19"/>
                <w:lang w:eastAsia="nb-NO"/>
              </w:rPr>
            </w:pPr>
            <w:r w:rsidRPr="001915FE">
              <w:rPr>
                <w:rFonts w:ascii="Verdana" w:eastAsia="Times New Roman" w:hAnsi="Verdana"/>
                <w:b/>
                <w:bCs/>
                <w:color w:val="000000"/>
                <w:sz w:val="19"/>
                <w:szCs w:val="19"/>
                <w:lang w:eastAsia="nb-NO"/>
              </w:rPr>
              <w:t xml:space="preserve">Arkivansvarlig: </w:t>
            </w:r>
            <w:proofErr w:type="spellStart"/>
            <w:r w:rsidRPr="001915FE">
              <w:rPr>
                <w:rFonts w:ascii="Verdana" w:eastAsia="Times New Roman" w:hAnsi="Verdana"/>
                <w:b/>
                <w:bCs/>
                <w:color w:val="000000"/>
                <w:sz w:val="19"/>
                <w:szCs w:val="19"/>
                <w:lang w:eastAsia="nb-NO"/>
              </w:rPr>
              <w:t>Shmil</w:t>
            </w:r>
            <w:proofErr w:type="spellEnd"/>
            <w:r w:rsidRPr="001915FE">
              <w:rPr>
                <w:rFonts w:ascii="Verdana" w:eastAsia="Times New Roman" w:hAnsi="Verdana"/>
                <w:b/>
                <w:bCs/>
                <w:color w:val="000000"/>
                <w:sz w:val="19"/>
                <w:szCs w:val="19"/>
                <w:lang w:eastAsia="nb-NO"/>
              </w:rPr>
              <w:t xml:space="preserve"> IKS</w:t>
            </w:r>
          </w:p>
        </w:tc>
      </w:tr>
      <w:tr w:rsidR="002B0607" w:rsidRPr="001915FE" w:rsidTr="002B0607">
        <w:trPr>
          <w:tblCellSpacing w:w="15" w:type="dxa"/>
        </w:trPr>
        <w:tc>
          <w:tcPr>
            <w:tcW w:w="2362" w:type="dxa"/>
            <w:vAlign w:val="center"/>
            <w:hideMark/>
          </w:tcPr>
          <w:p w:rsidR="002B0607" w:rsidRPr="001915FE" w:rsidRDefault="002B0607" w:rsidP="0082654F">
            <w:pPr>
              <w:spacing w:before="100" w:beforeAutospacing="1" w:after="100" w:afterAutospacing="1"/>
              <w:ind w:left="120" w:right="120"/>
              <w:rPr>
                <w:rFonts w:ascii="Verdana" w:eastAsia="Times New Roman" w:hAnsi="Verdana"/>
                <w:color w:val="000000"/>
                <w:sz w:val="19"/>
                <w:szCs w:val="19"/>
                <w:lang w:eastAsia="nb-NO"/>
              </w:rPr>
            </w:pPr>
            <w:r w:rsidRPr="001915FE">
              <w:rPr>
                <w:rFonts w:ascii="Verdana" w:eastAsia="Times New Roman" w:hAnsi="Verdana"/>
                <w:color w:val="000000"/>
                <w:sz w:val="19"/>
                <w:szCs w:val="19"/>
                <w:lang w:eastAsia="nb-NO"/>
              </w:rPr>
              <w:t>Ytre Helgeland Kommunerevisjon</w:t>
            </w:r>
          </w:p>
        </w:tc>
        <w:tc>
          <w:tcPr>
            <w:tcW w:w="2727" w:type="dxa"/>
            <w:vAlign w:val="center"/>
            <w:hideMark/>
          </w:tcPr>
          <w:p w:rsidR="002B0607" w:rsidRPr="001915FE" w:rsidRDefault="002B0607" w:rsidP="0082654F">
            <w:pPr>
              <w:spacing w:before="100" w:beforeAutospacing="1" w:after="100" w:afterAutospacing="1"/>
              <w:ind w:left="120" w:right="120"/>
              <w:rPr>
                <w:rFonts w:ascii="Verdana" w:eastAsia="Times New Roman" w:hAnsi="Verdana"/>
                <w:color w:val="000000"/>
                <w:sz w:val="19"/>
                <w:szCs w:val="19"/>
                <w:lang w:eastAsia="nb-NO"/>
              </w:rPr>
            </w:pPr>
            <w:r w:rsidRPr="001915FE">
              <w:rPr>
                <w:rFonts w:ascii="Verdana" w:eastAsia="Times New Roman" w:hAnsi="Verdana"/>
                <w:color w:val="000000"/>
                <w:sz w:val="19"/>
                <w:szCs w:val="19"/>
                <w:lang w:eastAsia="nb-NO"/>
              </w:rPr>
              <w:t>KL §27</w:t>
            </w:r>
          </w:p>
        </w:tc>
        <w:tc>
          <w:tcPr>
            <w:tcW w:w="3058" w:type="dxa"/>
            <w:vAlign w:val="center"/>
            <w:hideMark/>
          </w:tcPr>
          <w:p w:rsidR="002B0607" w:rsidRPr="001915FE" w:rsidRDefault="002B0607" w:rsidP="0082654F">
            <w:pPr>
              <w:spacing w:before="100" w:beforeAutospacing="1" w:after="100" w:afterAutospacing="1"/>
              <w:ind w:left="120" w:right="120"/>
              <w:rPr>
                <w:rFonts w:ascii="Verdana" w:eastAsia="Times New Roman" w:hAnsi="Verdana"/>
                <w:color w:val="000000"/>
                <w:sz w:val="19"/>
                <w:szCs w:val="19"/>
                <w:lang w:eastAsia="nb-NO"/>
              </w:rPr>
            </w:pPr>
            <w:r w:rsidRPr="001915FE">
              <w:rPr>
                <w:rFonts w:ascii="Verdana" w:eastAsia="Times New Roman" w:hAnsi="Verdana"/>
                <w:color w:val="000000"/>
                <w:sz w:val="19"/>
                <w:szCs w:val="19"/>
                <w:lang w:eastAsia="nb-NO"/>
              </w:rPr>
              <w:t>Herøy, Alstahaug, Leirfjord, Dønna, Rødøy, Træna</w:t>
            </w:r>
          </w:p>
          <w:p w:rsidR="002B0607" w:rsidRPr="001915FE" w:rsidRDefault="002B0607" w:rsidP="0082654F">
            <w:pPr>
              <w:spacing w:before="100" w:beforeAutospacing="1" w:after="100" w:afterAutospacing="1"/>
              <w:ind w:left="120" w:right="120"/>
              <w:rPr>
                <w:rFonts w:ascii="Verdana" w:eastAsia="Times New Roman" w:hAnsi="Verdana"/>
                <w:color w:val="000000"/>
                <w:sz w:val="19"/>
                <w:szCs w:val="19"/>
                <w:lang w:eastAsia="nb-NO"/>
              </w:rPr>
            </w:pPr>
            <w:r w:rsidRPr="001915FE">
              <w:rPr>
                <w:rFonts w:ascii="Verdana" w:eastAsia="Times New Roman" w:hAnsi="Verdana"/>
                <w:b/>
                <w:bCs/>
                <w:color w:val="000000"/>
                <w:sz w:val="19"/>
                <w:szCs w:val="19"/>
                <w:lang w:eastAsia="nb-NO"/>
              </w:rPr>
              <w:t xml:space="preserve">Arkivansvarlig: Ytre Helgeland </w:t>
            </w:r>
            <w:proofErr w:type="spellStart"/>
            <w:r w:rsidRPr="001915FE">
              <w:rPr>
                <w:rFonts w:ascii="Verdana" w:eastAsia="Times New Roman" w:hAnsi="Verdana"/>
                <w:b/>
                <w:bCs/>
                <w:color w:val="000000"/>
                <w:sz w:val="19"/>
                <w:szCs w:val="19"/>
                <w:lang w:eastAsia="nb-NO"/>
              </w:rPr>
              <w:t>Kommunerev</w:t>
            </w:r>
            <w:proofErr w:type="spellEnd"/>
          </w:p>
        </w:tc>
      </w:tr>
      <w:tr w:rsidR="002B0607" w:rsidRPr="001915FE" w:rsidTr="002B0607">
        <w:trPr>
          <w:tblCellSpacing w:w="15" w:type="dxa"/>
        </w:trPr>
        <w:tc>
          <w:tcPr>
            <w:tcW w:w="2362" w:type="dxa"/>
            <w:vAlign w:val="center"/>
            <w:hideMark/>
          </w:tcPr>
          <w:p w:rsidR="002B0607" w:rsidRPr="001915FE" w:rsidRDefault="002B0607" w:rsidP="0082654F">
            <w:pPr>
              <w:spacing w:before="100" w:beforeAutospacing="1" w:after="100" w:afterAutospacing="1"/>
              <w:ind w:left="120" w:right="120"/>
              <w:rPr>
                <w:rFonts w:ascii="Verdana" w:eastAsia="Times New Roman" w:hAnsi="Verdana"/>
                <w:color w:val="000000"/>
                <w:sz w:val="19"/>
                <w:szCs w:val="19"/>
                <w:lang w:eastAsia="nb-NO"/>
              </w:rPr>
            </w:pPr>
            <w:proofErr w:type="spellStart"/>
            <w:r w:rsidRPr="001915FE">
              <w:rPr>
                <w:rFonts w:ascii="Verdana" w:eastAsia="Times New Roman" w:hAnsi="Verdana"/>
                <w:color w:val="000000"/>
                <w:sz w:val="19"/>
                <w:szCs w:val="19"/>
                <w:lang w:eastAsia="nb-NO"/>
              </w:rPr>
              <w:t>Sekretariatskontor</w:t>
            </w:r>
            <w:proofErr w:type="spellEnd"/>
            <w:r w:rsidRPr="001915FE">
              <w:rPr>
                <w:rFonts w:ascii="Verdana" w:eastAsia="Times New Roman" w:hAnsi="Verdana"/>
                <w:color w:val="000000"/>
                <w:sz w:val="19"/>
                <w:szCs w:val="19"/>
                <w:lang w:eastAsia="nb-NO"/>
              </w:rPr>
              <w:t xml:space="preserve"> for kontrollutvalg (</w:t>
            </w:r>
            <w:proofErr w:type="spellStart"/>
            <w:r w:rsidRPr="001915FE">
              <w:rPr>
                <w:rFonts w:ascii="Verdana" w:eastAsia="Times New Roman" w:hAnsi="Verdana"/>
                <w:color w:val="000000"/>
                <w:sz w:val="19"/>
                <w:szCs w:val="19"/>
                <w:lang w:eastAsia="nb-NO"/>
              </w:rPr>
              <w:t>SeKon</w:t>
            </w:r>
            <w:proofErr w:type="spellEnd"/>
            <w:r w:rsidRPr="001915FE">
              <w:rPr>
                <w:rFonts w:ascii="Verdana" w:eastAsia="Times New Roman" w:hAnsi="Verdana"/>
                <w:color w:val="000000"/>
                <w:sz w:val="19"/>
                <w:szCs w:val="19"/>
                <w:lang w:eastAsia="nb-NO"/>
              </w:rPr>
              <w:t>)</w:t>
            </w:r>
          </w:p>
        </w:tc>
        <w:tc>
          <w:tcPr>
            <w:tcW w:w="2727" w:type="dxa"/>
            <w:vAlign w:val="center"/>
            <w:hideMark/>
          </w:tcPr>
          <w:p w:rsidR="002B0607" w:rsidRPr="001915FE" w:rsidRDefault="002B0607" w:rsidP="0082654F">
            <w:pPr>
              <w:spacing w:before="100" w:beforeAutospacing="1" w:after="100" w:afterAutospacing="1"/>
              <w:ind w:left="120" w:right="120"/>
              <w:rPr>
                <w:rFonts w:ascii="Verdana" w:eastAsia="Times New Roman" w:hAnsi="Verdana"/>
                <w:color w:val="000000"/>
                <w:sz w:val="19"/>
                <w:szCs w:val="19"/>
                <w:lang w:eastAsia="nb-NO"/>
              </w:rPr>
            </w:pPr>
            <w:r w:rsidRPr="001915FE">
              <w:rPr>
                <w:rFonts w:ascii="Verdana" w:eastAsia="Times New Roman" w:hAnsi="Verdana"/>
                <w:color w:val="000000"/>
                <w:sz w:val="19"/>
                <w:szCs w:val="19"/>
                <w:lang w:eastAsia="nb-NO"/>
              </w:rPr>
              <w:t> KL §27</w:t>
            </w:r>
          </w:p>
        </w:tc>
        <w:tc>
          <w:tcPr>
            <w:tcW w:w="3058" w:type="dxa"/>
            <w:vAlign w:val="center"/>
            <w:hideMark/>
          </w:tcPr>
          <w:p w:rsidR="002B0607" w:rsidRPr="001915FE" w:rsidRDefault="002B0607" w:rsidP="0082654F">
            <w:pPr>
              <w:spacing w:before="100" w:beforeAutospacing="1" w:after="100" w:afterAutospacing="1"/>
              <w:ind w:left="120" w:right="120"/>
              <w:rPr>
                <w:rFonts w:ascii="Verdana" w:eastAsia="Times New Roman" w:hAnsi="Verdana"/>
                <w:color w:val="000000"/>
                <w:sz w:val="19"/>
                <w:szCs w:val="19"/>
                <w:lang w:eastAsia="nb-NO"/>
              </w:rPr>
            </w:pPr>
            <w:r w:rsidRPr="001915FE">
              <w:rPr>
                <w:rFonts w:ascii="Verdana" w:eastAsia="Times New Roman" w:hAnsi="Verdana"/>
                <w:color w:val="000000"/>
                <w:sz w:val="19"/>
                <w:szCs w:val="19"/>
                <w:lang w:eastAsia="nb-NO"/>
              </w:rPr>
              <w:t>Herøy, Alstahaug, Leirfjord, Dønna, Træna</w:t>
            </w:r>
          </w:p>
          <w:p w:rsidR="002B0607" w:rsidRPr="001915FE" w:rsidRDefault="002B0607" w:rsidP="0082654F">
            <w:pPr>
              <w:spacing w:before="100" w:beforeAutospacing="1" w:after="100" w:afterAutospacing="1"/>
              <w:ind w:left="120" w:right="120"/>
              <w:rPr>
                <w:rFonts w:ascii="Verdana" w:eastAsia="Times New Roman" w:hAnsi="Verdana"/>
                <w:color w:val="000000"/>
                <w:sz w:val="19"/>
                <w:szCs w:val="19"/>
                <w:lang w:eastAsia="nb-NO"/>
              </w:rPr>
            </w:pPr>
            <w:r w:rsidRPr="001915FE">
              <w:rPr>
                <w:rFonts w:ascii="Verdana" w:eastAsia="Times New Roman" w:hAnsi="Verdana"/>
                <w:b/>
                <w:bCs/>
                <w:color w:val="000000"/>
                <w:sz w:val="19"/>
                <w:szCs w:val="19"/>
                <w:lang w:eastAsia="nb-NO"/>
              </w:rPr>
              <w:t xml:space="preserve">Arkivansvarlig: </w:t>
            </w:r>
            <w:proofErr w:type="spellStart"/>
            <w:r w:rsidRPr="001915FE">
              <w:rPr>
                <w:rFonts w:ascii="Verdana" w:eastAsia="Times New Roman" w:hAnsi="Verdana"/>
                <w:b/>
                <w:bCs/>
                <w:color w:val="000000"/>
                <w:sz w:val="19"/>
                <w:szCs w:val="19"/>
                <w:lang w:eastAsia="nb-NO"/>
              </w:rPr>
              <w:t>SeKon</w:t>
            </w:r>
            <w:proofErr w:type="spellEnd"/>
          </w:p>
        </w:tc>
      </w:tr>
      <w:tr w:rsidR="002B0607" w:rsidRPr="001915FE" w:rsidTr="002B0607">
        <w:trPr>
          <w:tblCellSpacing w:w="15" w:type="dxa"/>
        </w:trPr>
        <w:tc>
          <w:tcPr>
            <w:tcW w:w="2362" w:type="dxa"/>
            <w:vAlign w:val="center"/>
            <w:hideMark/>
          </w:tcPr>
          <w:p w:rsidR="002B0607" w:rsidRPr="001915FE" w:rsidRDefault="002B0607" w:rsidP="0082654F">
            <w:pPr>
              <w:spacing w:before="100" w:beforeAutospacing="1" w:after="100" w:afterAutospacing="1"/>
              <w:ind w:left="120" w:right="120"/>
              <w:rPr>
                <w:rFonts w:ascii="Verdana" w:eastAsia="Times New Roman" w:hAnsi="Verdana"/>
                <w:color w:val="000000"/>
                <w:sz w:val="19"/>
                <w:szCs w:val="19"/>
                <w:lang w:eastAsia="nb-NO"/>
              </w:rPr>
            </w:pPr>
            <w:r w:rsidRPr="001915FE">
              <w:rPr>
                <w:rFonts w:ascii="Verdana" w:eastAsia="Times New Roman" w:hAnsi="Verdana"/>
                <w:color w:val="000000"/>
                <w:sz w:val="19"/>
                <w:szCs w:val="19"/>
                <w:lang w:eastAsia="nb-NO"/>
              </w:rPr>
              <w:t>Helgeland Regionråd</w:t>
            </w:r>
          </w:p>
          <w:p w:rsidR="002B0607" w:rsidRPr="001915FE" w:rsidRDefault="002B0607" w:rsidP="0082654F">
            <w:pPr>
              <w:spacing w:before="100" w:beforeAutospacing="1" w:after="100" w:afterAutospacing="1"/>
              <w:ind w:left="120" w:right="120"/>
              <w:rPr>
                <w:rFonts w:ascii="Verdana" w:eastAsia="Times New Roman" w:hAnsi="Verdana"/>
                <w:color w:val="000000"/>
                <w:sz w:val="19"/>
                <w:szCs w:val="19"/>
                <w:lang w:eastAsia="nb-NO"/>
              </w:rPr>
            </w:pPr>
            <w:r w:rsidRPr="001915FE">
              <w:rPr>
                <w:rFonts w:ascii="Verdana" w:eastAsia="Times New Roman" w:hAnsi="Verdana"/>
                <w:color w:val="000000"/>
                <w:sz w:val="19"/>
                <w:szCs w:val="19"/>
                <w:lang w:eastAsia="nb-NO"/>
              </w:rPr>
              <w:t>-politisk samarbeidsorgan</w:t>
            </w:r>
          </w:p>
          <w:p w:rsidR="002B0607" w:rsidRPr="001915FE" w:rsidRDefault="002B0607" w:rsidP="0082654F">
            <w:pPr>
              <w:spacing w:before="100" w:beforeAutospacing="1" w:after="100" w:afterAutospacing="1"/>
              <w:ind w:left="120" w:right="120"/>
              <w:rPr>
                <w:rFonts w:ascii="Verdana" w:eastAsia="Times New Roman" w:hAnsi="Verdana"/>
                <w:color w:val="000000"/>
                <w:sz w:val="19"/>
                <w:szCs w:val="19"/>
                <w:lang w:eastAsia="nb-NO"/>
              </w:rPr>
            </w:pPr>
            <w:r w:rsidRPr="001915FE">
              <w:rPr>
                <w:rFonts w:ascii="Verdana" w:eastAsia="Times New Roman" w:hAnsi="Verdana"/>
                <w:color w:val="000000"/>
                <w:sz w:val="19"/>
                <w:szCs w:val="19"/>
                <w:lang w:eastAsia="nb-NO"/>
              </w:rPr>
              <w:t> </w:t>
            </w:r>
          </w:p>
        </w:tc>
        <w:tc>
          <w:tcPr>
            <w:tcW w:w="2727" w:type="dxa"/>
            <w:vAlign w:val="center"/>
            <w:hideMark/>
          </w:tcPr>
          <w:p w:rsidR="002B0607" w:rsidRPr="001915FE" w:rsidRDefault="002B0607" w:rsidP="0082654F">
            <w:pPr>
              <w:spacing w:before="100" w:beforeAutospacing="1" w:after="100" w:afterAutospacing="1"/>
              <w:ind w:left="120" w:right="120"/>
              <w:rPr>
                <w:rFonts w:ascii="Verdana" w:eastAsia="Times New Roman" w:hAnsi="Verdana"/>
                <w:color w:val="000000"/>
                <w:sz w:val="19"/>
                <w:szCs w:val="19"/>
                <w:lang w:eastAsia="nb-NO"/>
              </w:rPr>
            </w:pPr>
            <w:r w:rsidRPr="001915FE">
              <w:rPr>
                <w:rFonts w:ascii="Verdana" w:eastAsia="Times New Roman" w:hAnsi="Verdana"/>
                <w:color w:val="000000"/>
                <w:sz w:val="19"/>
                <w:szCs w:val="19"/>
                <w:lang w:eastAsia="nb-NO"/>
              </w:rPr>
              <w:t>KL §27</w:t>
            </w:r>
          </w:p>
        </w:tc>
        <w:tc>
          <w:tcPr>
            <w:tcW w:w="3058" w:type="dxa"/>
            <w:vAlign w:val="center"/>
            <w:hideMark/>
          </w:tcPr>
          <w:p w:rsidR="002B0607" w:rsidRPr="001915FE" w:rsidRDefault="002B0607" w:rsidP="0082654F">
            <w:pPr>
              <w:spacing w:before="100" w:beforeAutospacing="1" w:after="100" w:afterAutospacing="1"/>
              <w:ind w:left="120" w:right="120"/>
              <w:rPr>
                <w:rFonts w:ascii="Verdana" w:eastAsia="Times New Roman" w:hAnsi="Verdana"/>
                <w:color w:val="000000"/>
                <w:sz w:val="19"/>
                <w:szCs w:val="19"/>
                <w:lang w:eastAsia="nb-NO"/>
              </w:rPr>
            </w:pPr>
            <w:r w:rsidRPr="001915FE">
              <w:rPr>
                <w:rFonts w:ascii="Verdana" w:eastAsia="Times New Roman" w:hAnsi="Verdana"/>
                <w:color w:val="000000"/>
                <w:sz w:val="19"/>
                <w:szCs w:val="19"/>
                <w:lang w:eastAsia="nb-NO"/>
              </w:rPr>
              <w:t>Alstahaug, Leirfjord, Dønna, Herøy, Rødøy, Træna, Vefsn, Grane</w:t>
            </w:r>
          </w:p>
          <w:p w:rsidR="002B0607" w:rsidRPr="001915FE" w:rsidRDefault="002B0607" w:rsidP="0082654F">
            <w:pPr>
              <w:spacing w:before="100" w:beforeAutospacing="1" w:after="100" w:afterAutospacing="1"/>
              <w:ind w:left="120" w:right="120"/>
              <w:rPr>
                <w:rFonts w:ascii="Verdana" w:eastAsia="Times New Roman" w:hAnsi="Verdana"/>
                <w:color w:val="000000"/>
                <w:sz w:val="19"/>
                <w:szCs w:val="19"/>
                <w:lang w:eastAsia="nb-NO"/>
              </w:rPr>
            </w:pPr>
            <w:r w:rsidRPr="001915FE">
              <w:rPr>
                <w:rFonts w:ascii="Verdana" w:eastAsia="Times New Roman" w:hAnsi="Verdana"/>
                <w:b/>
                <w:bCs/>
                <w:color w:val="000000"/>
                <w:sz w:val="19"/>
                <w:szCs w:val="19"/>
                <w:lang w:eastAsia="nb-NO"/>
              </w:rPr>
              <w:t>Arkivansvarlig:</w:t>
            </w:r>
            <w:r w:rsidRPr="001915FE">
              <w:rPr>
                <w:rFonts w:ascii="Verdana" w:eastAsia="Times New Roman" w:hAnsi="Verdana"/>
                <w:color w:val="000000"/>
                <w:sz w:val="19"/>
                <w:szCs w:val="19"/>
                <w:lang w:eastAsia="nb-NO"/>
              </w:rPr>
              <w:t> </w:t>
            </w:r>
            <w:r w:rsidRPr="001915FE">
              <w:rPr>
                <w:rFonts w:ascii="Verdana" w:eastAsia="Times New Roman" w:hAnsi="Verdana"/>
                <w:b/>
                <w:bCs/>
                <w:color w:val="000000"/>
                <w:sz w:val="19"/>
                <w:szCs w:val="19"/>
                <w:lang w:eastAsia="nb-NO"/>
              </w:rPr>
              <w:t>Helgeland Regionråd</w:t>
            </w:r>
          </w:p>
        </w:tc>
      </w:tr>
      <w:tr w:rsidR="002B0607" w:rsidRPr="001915FE" w:rsidTr="002B0607">
        <w:trPr>
          <w:tblCellSpacing w:w="15" w:type="dxa"/>
        </w:trPr>
        <w:tc>
          <w:tcPr>
            <w:tcW w:w="2362" w:type="dxa"/>
            <w:vAlign w:val="center"/>
            <w:hideMark/>
          </w:tcPr>
          <w:p w:rsidR="002B0607" w:rsidRPr="001915FE" w:rsidRDefault="002B0607" w:rsidP="0082654F">
            <w:pPr>
              <w:spacing w:before="100" w:beforeAutospacing="1" w:after="100" w:afterAutospacing="1"/>
              <w:ind w:left="120" w:right="120"/>
              <w:rPr>
                <w:rFonts w:ascii="Verdana" w:eastAsia="Times New Roman" w:hAnsi="Verdana"/>
                <w:color w:val="000000"/>
                <w:sz w:val="19"/>
                <w:szCs w:val="19"/>
                <w:lang w:eastAsia="nb-NO"/>
              </w:rPr>
            </w:pPr>
            <w:r w:rsidRPr="001915FE">
              <w:rPr>
                <w:rFonts w:ascii="Verdana" w:eastAsia="Times New Roman" w:hAnsi="Verdana"/>
                <w:color w:val="000000"/>
                <w:sz w:val="19"/>
                <w:szCs w:val="19"/>
                <w:lang w:eastAsia="nb-NO"/>
              </w:rPr>
              <w:t>Helgeland Regionråd IKS</w:t>
            </w:r>
          </w:p>
          <w:p w:rsidR="002B0607" w:rsidRPr="001915FE" w:rsidRDefault="002B0607" w:rsidP="0082654F">
            <w:pPr>
              <w:spacing w:before="100" w:beforeAutospacing="1" w:after="100" w:afterAutospacing="1"/>
              <w:ind w:left="120" w:right="120"/>
              <w:rPr>
                <w:rFonts w:ascii="Verdana" w:eastAsia="Times New Roman" w:hAnsi="Verdana"/>
                <w:color w:val="000000"/>
                <w:sz w:val="19"/>
                <w:szCs w:val="19"/>
                <w:lang w:eastAsia="nb-NO"/>
              </w:rPr>
            </w:pPr>
            <w:r w:rsidRPr="001915FE">
              <w:rPr>
                <w:rFonts w:ascii="Verdana" w:eastAsia="Times New Roman" w:hAnsi="Verdana"/>
                <w:color w:val="000000"/>
                <w:sz w:val="19"/>
                <w:szCs w:val="19"/>
                <w:lang w:eastAsia="nb-NO"/>
              </w:rPr>
              <w:t> </w:t>
            </w:r>
          </w:p>
        </w:tc>
        <w:tc>
          <w:tcPr>
            <w:tcW w:w="2727" w:type="dxa"/>
            <w:vAlign w:val="center"/>
            <w:hideMark/>
          </w:tcPr>
          <w:p w:rsidR="002B0607" w:rsidRPr="001915FE" w:rsidRDefault="002B0607" w:rsidP="0082654F">
            <w:pPr>
              <w:spacing w:before="100" w:beforeAutospacing="1" w:after="100" w:afterAutospacing="1"/>
              <w:ind w:left="120" w:right="120"/>
              <w:rPr>
                <w:rFonts w:ascii="Verdana" w:eastAsia="Times New Roman" w:hAnsi="Verdana"/>
                <w:color w:val="000000"/>
                <w:sz w:val="19"/>
                <w:szCs w:val="19"/>
                <w:lang w:eastAsia="nb-NO"/>
              </w:rPr>
            </w:pPr>
            <w:r w:rsidRPr="001915FE">
              <w:rPr>
                <w:rFonts w:ascii="Verdana" w:eastAsia="Times New Roman" w:hAnsi="Verdana"/>
                <w:color w:val="000000"/>
                <w:sz w:val="19"/>
                <w:szCs w:val="19"/>
                <w:lang w:eastAsia="nb-NO"/>
              </w:rPr>
              <w:t> </w:t>
            </w:r>
          </w:p>
        </w:tc>
        <w:tc>
          <w:tcPr>
            <w:tcW w:w="3058" w:type="dxa"/>
            <w:vAlign w:val="center"/>
            <w:hideMark/>
          </w:tcPr>
          <w:p w:rsidR="002B0607" w:rsidRPr="001915FE" w:rsidRDefault="002B0607" w:rsidP="0082654F">
            <w:pPr>
              <w:spacing w:before="100" w:beforeAutospacing="1" w:after="100" w:afterAutospacing="1"/>
              <w:ind w:left="120" w:right="120"/>
              <w:rPr>
                <w:rFonts w:ascii="Verdana" w:eastAsia="Times New Roman" w:hAnsi="Verdana"/>
                <w:color w:val="000000"/>
                <w:sz w:val="19"/>
                <w:szCs w:val="19"/>
                <w:lang w:eastAsia="nb-NO"/>
              </w:rPr>
            </w:pPr>
            <w:r w:rsidRPr="001915FE">
              <w:rPr>
                <w:rFonts w:ascii="Verdana" w:eastAsia="Times New Roman" w:hAnsi="Verdana"/>
                <w:color w:val="000000"/>
                <w:sz w:val="19"/>
                <w:szCs w:val="19"/>
                <w:lang w:eastAsia="nb-NO"/>
              </w:rPr>
              <w:t>Alstahaug, Leirfjord, Dønna, Herøy, Rødøy, Træna, Vefsn, Grane</w:t>
            </w:r>
          </w:p>
          <w:p w:rsidR="002B0607" w:rsidRPr="001915FE" w:rsidRDefault="002B0607" w:rsidP="0082654F">
            <w:pPr>
              <w:spacing w:before="100" w:beforeAutospacing="1" w:after="100" w:afterAutospacing="1"/>
              <w:ind w:left="120" w:right="120"/>
              <w:rPr>
                <w:rFonts w:ascii="Verdana" w:eastAsia="Times New Roman" w:hAnsi="Verdana"/>
                <w:color w:val="000000"/>
                <w:sz w:val="19"/>
                <w:szCs w:val="19"/>
                <w:lang w:eastAsia="nb-NO"/>
              </w:rPr>
            </w:pPr>
            <w:r w:rsidRPr="001915FE">
              <w:rPr>
                <w:rFonts w:ascii="Verdana" w:eastAsia="Times New Roman" w:hAnsi="Verdana"/>
                <w:b/>
                <w:bCs/>
                <w:color w:val="000000"/>
                <w:sz w:val="19"/>
                <w:szCs w:val="19"/>
                <w:lang w:eastAsia="nb-NO"/>
              </w:rPr>
              <w:t>Arkivansvarlig: Helgeland Regionråd IKS</w:t>
            </w:r>
          </w:p>
        </w:tc>
      </w:tr>
      <w:tr w:rsidR="002B0607" w:rsidRPr="001915FE" w:rsidTr="002B0607">
        <w:trPr>
          <w:tblCellSpacing w:w="15" w:type="dxa"/>
        </w:trPr>
        <w:tc>
          <w:tcPr>
            <w:tcW w:w="2362" w:type="dxa"/>
            <w:vAlign w:val="center"/>
            <w:hideMark/>
          </w:tcPr>
          <w:p w:rsidR="002B0607" w:rsidRPr="001915FE" w:rsidRDefault="002B0607" w:rsidP="0082654F">
            <w:pPr>
              <w:spacing w:before="100" w:beforeAutospacing="1" w:after="100" w:afterAutospacing="1"/>
              <w:ind w:left="120" w:right="120"/>
              <w:rPr>
                <w:rFonts w:ascii="Verdana" w:eastAsia="Times New Roman" w:hAnsi="Verdana"/>
                <w:color w:val="000000"/>
                <w:sz w:val="19"/>
                <w:szCs w:val="19"/>
                <w:lang w:eastAsia="nb-NO"/>
              </w:rPr>
            </w:pPr>
            <w:r w:rsidRPr="001915FE">
              <w:rPr>
                <w:rFonts w:ascii="Verdana" w:eastAsia="Times New Roman" w:hAnsi="Verdana"/>
                <w:color w:val="000000"/>
                <w:sz w:val="19"/>
                <w:szCs w:val="19"/>
                <w:lang w:eastAsia="nb-NO"/>
              </w:rPr>
              <w:t>IKT</w:t>
            </w:r>
          </w:p>
        </w:tc>
        <w:tc>
          <w:tcPr>
            <w:tcW w:w="2727" w:type="dxa"/>
            <w:vAlign w:val="center"/>
            <w:hideMark/>
          </w:tcPr>
          <w:p w:rsidR="002B0607" w:rsidRPr="001915FE" w:rsidRDefault="002B0607" w:rsidP="0082654F">
            <w:pPr>
              <w:spacing w:before="100" w:beforeAutospacing="1" w:after="100" w:afterAutospacing="1"/>
              <w:ind w:left="120" w:right="120"/>
              <w:rPr>
                <w:rFonts w:ascii="Verdana" w:eastAsia="Times New Roman" w:hAnsi="Verdana"/>
                <w:color w:val="000000"/>
                <w:sz w:val="19"/>
                <w:szCs w:val="19"/>
                <w:lang w:eastAsia="nb-NO"/>
              </w:rPr>
            </w:pPr>
            <w:r w:rsidRPr="001915FE">
              <w:rPr>
                <w:rFonts w:ascii="Verdana" w:eastAsia="Times New Roman" w:hAnsi="Verdana"/>
                <w:color w:val="000000"/>
                <w:sz w:val="19"/>
                <w:szCs w:val="19"/>
                <w:lang w:eastAsia="nb-NO"/>
              </w:rPr>
              <w:t> </w:t>
            </w:r>
          </w:p>
          <w:p w:rsidR="002B0607" w:rsidRPr="001915FE" w:rsidRDefault="002B0607" w:rsidP="0082654F">
            <w:pPr>
              <w:spacing w:before="100" w:beforeAutospacing="1" w:after="100" w:afterAutospacing="1"/>
              <w:ind w:left="120" w:right="120"/>
              <w:rPr>
                <w:rFonts w:ascii="Verdana" w:eastAsia="Times New Roman" w:hAnsi="Verdana"/>
                <w:color w:val="000000"/>
                <w:sz w:val="19"/>
                <w:szCs w:val="19"/>
                <w:lang w:eastAsia="nb-NO"/>
              </w:rPr>
            </w:pPr>
            <w:r w:rsidRPr="001915FE">
              <w:rPr>
                <w:rFonts w:ascii="Verdana" w:eastAsia="Times New Roman" w:hAnsi="Verdana"/>
                <w:color w:val="000000"/>
                <w:sz w:val="19"/>
                <w:szCs w:val="19"/>
                <w:lang w:eastAsia="nb-NO"/>
              </w:rPr>
              <w:t>Avtalebasert</w:t>
            </w:r>
          </w:p>
        </w:tc>
        <w:tc>
          <w:tcPr>
            <w:tcW w:w="3058" w:type="dxa"/>
            <w:vAlign w:val="center"/>
            <w:hideMark/>
          </w:tcPr>
          <w:p w:rsidR="002B0607" w:rsidRPr="001915FE" w:rsidRDefault="002B0607" w:rsidP="0082654F">
            <w:pPr>
              <w:spacing w:before="100" w:beforeAutospacing="1" w:after="100" w:afterAutospacing="1"/>
              <w:ind w:left="120" w:right="120"/>
              <w:rPr>
                <w:rFonts w:ascii="Verdana" w:eastAsia="Times New Roman" w:hAnsi="Verdana"/>
                <w:color w:val="000000"/>
                <w:sz w:val="19"/>
                <w:szCs w:val="19"/>
                <w:lang w:eastAsia="nb-NO"/>
              </w:rPr>
            </w:pPr>
            <w:r w:rsidRPr="001915FE">
              <w:rPr>
                <w:rFonts w:ascii="Verdana" w:eastAsia="Times New Roman" w:hAnsi="Verdana"/>
                <w:color w:val="000000"/>
                <w:sz w:val="19"/>
                <w:szCs w:val="19"/>
                <w:lang w:eastAsia="nb-NO"/>
              </w:rPr>
              <w:t>Herøy, Alstahaug, Leirfjord, Dønna</w:t>
            </w:r>
          </w:p>
          <w:p w:rsidR="002B0607" w:rsidRPr="001915FE" w:rsidRDefault="002B0607" w:rsidP="0082654F">
            <w:pPr>
              <w:spacing w:before="100" w:beforeAutospacing="1" w:after="100" w:afterAutospacing="1"/>
              <w:ind w:left="120" w:right="120"/>
              <w:rPr>
                <w:rFonts w:ascii="Verdana" w:eastAsia="Times New Roman" w:hAnsi="Verdana"/>
                <w:color w:val="000000"/>
                <w:sz w:val="19"/>
                <w:szCs w:val="19"/>
                <w:lang w:eastAsia="nb-NO"/>
              </w:rPr>
            </w:pPr>
            <w:r w:rsidRPr="001915FE">
              <w:rPr>
                <w:rFonts w:ascii="Verdana" w:eastAsia="Times New Roman" w:hAnsi="Verdana"/>
                <w:b/>
                <w:bCs/>
                <w:color w:val="000000"/>
                <w:sz w:val="19"/>
                <w:szCs w:val="19"/>
                <w:lang w:eastAsia="nb-NO"/>
              </w:rPr>
              <w:t>Arkivansvarlig: Alstahaug kommune</w:t>
            </w:r>
          </w:p>
        </w:tc>
      </w:tr>
      <w:tr w:rsidR="002B0607" w:rsidRPr="001915FE" w:rsidTr="002B0607">
        <w:trPr>
          <w:tblCellSpacing w:w="15" w:type="dxa"/>
        </w:trPr>
        <w:tc>
          <w:tcPr>
            <w:tcW w:w="2362" w:type="dxa"/>
            <w:vAlign w:val="center"/>
            <w:hideMark/>
          </w:tcPr>
          <w:p w:rsidR="002B0607" w:rsidRPr="001915FE" w:rsidRDefault="002B0607" w:rsidP="0082654F">
            <w:pPr>
              <w:spacing w:before="100" w:beforeAutospacing="1" w:after="100" w:afterAutospacing="1"/>
              <w:ind w:left="120" w:right="120"/>
              <w:rPr>
                <w:rFonts w:ascii="Verdana" w:eastAsia="Times New Roman" w:hAnsi="Verdana"/>
                <w:color w:val="000000"/>
                <w:sz w:val="19"/>
                <w:szCs w:val="19"/>
                <w:lang w:eastAsia="nb-NO"/>
              </w:rPr>
            </w:pPr>
            <w:r w:rsidRPr="001915FE">
              <w:rPr>
                <w:rFonts w:ascii="Verdana" w:eastAsia="Times New Roman" w:hAnsi="Verdana"/>
                <w:color w:val="000000"/>
                <w:sz w:val="19"/>
                <w:szCs w:val="19"/>
                <w:lang w:eastAsia="nb-NO"/>
              </w:rPr>
              <w:t>Fakturaskanning</w:t>
            </w:r>
          </w:p>
        </w:tc>
        <w:tc>
          <w:tcPr>
            <w:tcW w:w="2727" w:type="dxa"/>
            <w:vAlign w:val="center"/>
            <w:hideMark/>
          </w:tcPr>
          <w:p w:rsidR="002B0607" w:rsidRPr="001915FE" w:rsidRDefault="002B0607" w:rsidP="0082654F">
            <w:pPr>
              <w:spacing w:before="100" w:beforeAutospacing="1" w:after="100" w:afterAutospacing="1"/>
              <w:ind w:left="120" w:right="120"/>
              <w:rPr>
                <w:rFonts w:ascii="Verdana" w:eastAsia="Times New Roman" w:hAnsi="Verdana"/>
                <w:color w:val="000000"/>
                <w:sz w:val="19"/>
                <w:szCs w:val="19"/>
                <w:lang w:eastAsia="nb-NO"/>
              </w:rPr>
            </w:pPr>
            <w:r w:rsidRPr="001915FE">
              <w:rPr>
                <w:rFonts w:ascii="Verdana" w:eastAsia="Times New Roman" w:hAnsi="Verdana"/>
                <w:color w:val="000000"/>
                <w:sz w:val="19"/>
                <w:szCs w:val="19"/>
                <w:lang w:eastAsia="nb-NO"/>
              </w:rPr>
              <w:t> </w:t>
            </w:r>
          </w:p>
        </w:tc>
        <w:tc>
          <w:tcPr>
            <w:tcW w:w="3058" w:type="dxa"/>
            <w:vAlign w:val="center"/>
            <w:hideMark/>
          </w:tcPr>
          <w:p w:rsidR="002B0607" w:rsidRPr="001915FE" w:rsidRDefault="002B0607" w:rsidP="0082654F">
            <w:pPr>
              <w:spacing w:before="100" w:beforeAutospacing="1" w:after="100" w:afterAutospacing="1"/>
              <w:ind w:left="120" w:right="120"/>
              <w:rPr>
                <w:rFonts w:ascii="Verdana" w:eastAsia="Times New Roman" w:hAnsi="Verdana"/>
                <w:color w:val="000000"/>
                <w:sz w:val="19"/>
                <w:szCs w:val="19"/>
                <w:lang w:eastAsia="nb-NO"/>
              </w:rPr>
            </w:pPr>
            <w:r w:rsidRPr="001915FE">
              <w:rPr>
                <w:rFonts w:ascii="Verdana" w:eastAsia="Times New Roman" w:hAnsi="Verdana"/>
                <w:color w:val="000000"/>
                <w:sz w:val="19"/>
                <w:szCs w:val="19"/>
                <w:lang w:eastAsia="nb-NO"/>
              </w:rPr>
              <w:t>Herøy, Alstahaug, Leirfjord, Dønna</w:t>
            </w:r>
          </w:p>
          <w:p w:rsidR="002B0607" w:rsidRPr="001915FE" w:rsidRDefault="002B0607" w:rsidP="0082654F">
            <w:pPr>
              <w:spacing w:before="100" w:beforeAutospacing="1" w:after="100" w:afterAutospacing="1"/>
              <w:ind w:left="120" w:right="120"/>
              <w:rPr>
                <w:rFonts w:ascii="Verdana" w:eastAsia="Times New Roman" w:hAnsi="Verdana"/>
                <w:color w:val="000000"/>
                <w:sz w:val="19"/>
                <w:szCs w:val="19"/>
                <w:lang w:eastAsia="nb-NO"/>
              </w:rPr>
            </w:pPr>
            <w:r w:rsidRPr="001915FE">
              <w:rPr>
                <w:rFonts w:ascii="Verdana" w:eastAsia="Times New Roman" w:hAnsi="Verdana"/>
                <w:b/>
                <w:bCs/>
                <w:color w:val="000000"/>
                <w:sz w:val="19"/>
                <w:szCs w:val="19"/>
                <w:lang w:eastAsia="nb-NO"/>
              </w:rPr>
              <w:t>Arkivansvarlig: Herøy kommune</w:t>
            </w:r>
          </w:p>
        </w:tc>
      </w:tr>
      <w:tr w:rsidR="002B0607" w:rsidRPr="001915FE" w:rsidTr="002B0607">
        <w:trPr>
          <w:tblCellSpacing w:w="15" w:type="dxa"/>
        </w:trPr>
        <w:tc>
          <w:tcPr>
            <w:tcW w:w="2362" w:type="dxa"/>
            <w:vAlign w:val="center"/>
            <w:hideMark/>
          </w:tcPr>
          <w:p w:rsidR="002B0607" w:rsidRPr="001915FE" w:rsidRDefault="002B0607" w:rsidP="0082654F">
            <w:pPr>
              <w:spacing w:before="100" w:beforeAutospacing="1" w:after="100" w:afterAutospacing="1"/>
              <w:ind w:left="120" w:right="120"/>
              <w:rPr>
                <w:rFonts w:ascii="Verdana" w:eastAsia="Times New Roman" w:hAnsi="Verdana"/>
                <w:color w:val="000000"/>
                <w:sz w:val="19"/>
                <w:szCs w:val="19"/>
                <w:lang w:eastAsia="nb-NO"/>
              </w:rPr>
            </w:pPr>
            <w:r w:rsidRPr="001915FE">
              <w:rPr>
                <w:rFonts w:ascii="Verdana" w:eastAsia="Times New Roman" w:hAnsi="Verdana"/>
                <w:color w:val="000000"/>
                <w:sz w:val="19"/>
                <w:szCs w:val="19"/>
                <w:lang w:eastAsia="nb-NO"/>
              </w:rPr>
              <w:t>Innkjøpsordning</w:t>
            </w:r>
          </w:p>
          <w:p w:rsidR="002B0607" w:rsidRPr="001915FE" w:rsidRDefault="002B0607" w:rsidP="0082654F">
            <w:pPr>
              <w:spacing w:before="100" w:beforeAutospacing="1" w:after="100" w:afterAutospacing="1"/>
              <w:ind w:left="120" w:right="120"/>
              <w:rPr>
                <w:rFonts w:ascii="Verdana" w:eastAsia="Times New Roman" w:hAnsi="Verdana"/>
                <w:color w:val="000000"/>
                <w:sz w:val="19"/>
                <w:szCs w:val="19"/>
                <w:lang w:eastAsia="nb-NO"/>
              </w:rPr>
            </w:pPr>
            <w:r w:rsidRPr="001915FE">
              <w:rPr>
                <w:rFonts w:ascii="Verdana" w:eastAsia="Times New Roman" w:hAnsi="Verdana"/>
                <w:color w:val="000000"/>
                <w:sz w:val="19"/>
                <w:szCs w:val="19"/>
                <w:lang w:eastAsia="nb-NO"/>
              </w:rPr>
              <w:t> </w:t>
            </w:r>
          </w:p>
        </w:tc>
        <w:tc>
          <w:tcPr>
            <w:tcW w:w="2727" w:type="dxa"/>
            <w:vAlign w:val="center"/>
            <w:hideMark/>
          </w:tcPr>
          <w:p w:rsidR="002B0607" w:rsidRPr="001915FE" w:rsidRDefault="002B0607" w:rsidP="0082654F">
            <w:pPr>
              <w:spacing w:before="100" w:beforeAutospacing="1" w:after="100" w:afterAutospacing="1"/>
              <w:ind w:left="120" w:right="120"/>
              <w:rPr>
                <w:rFonts w:ascii="Verdana" w:eastAsia="Times New Roman" w:hAnsi="Verdana"/>
                <w:color w:val="000000"/>
                <w:sz w:val="19"/>
                <w:szCs w:val="19"/>
                <w:lang w:eastAsia="nb-NO"/>
              </w:rPr>
            </w:pPr>
            <w:r w:rsidRPr="001915FE">
              <w:rPr>
                <w:rFonts w:ascii="Verdana" w:eastAsia="Times New Roman" w:hAnsi="Verdana"/>
                <w:color w:val="000000"/>
                <w:sz w:val="19"/>
                <w:szCs w:val="19"/>
                <w:lang w:eastAsia="nb-NO"/>
              </w:rPr>
              <w:t>Administrativt</w:t>
            </w:r>
          </w:p>
          <w:p w:rsidR="002B0607" w:rsidRPr="001915FE" w:rsidRDefault="002B0607" w:rsidP="0082654F">
            <w:pPr>
              <w:spacing w:before="100" w:beforeAutospacing="1" w:after="100" w:afterAutospacing="1"/>
              <w:ind w:left="120" w:right="120"/>
              <w:rPr>
                <w:rFonts w:ascii="Verdana" w:eastAsia="Times New Roman" w:hAnsi="Verdana"/>
                <w:color w:val="000000"/>
                <w:sz w:val="19"/>
                <w:szCs w:val="19"/>
                <w:lang w:eastAsia="nb-NO"/>
              </w:rPr>
            </w:pPr>
            <w:r w:rsidRPr="001915FE">
              <w:rPr>
                <w:rFonts w:ascii="Verdana" w:eastAsia="Times New Roman" w:hAnsi="Verdana"/>
                <w:color w:val="000000"/>
                <w:sz w:val="19"/>
                <w:szCs w:val="19"/>
                <w:lang w:eastAsia="nb-NO"/>
              </w:rPr>
              <w:t>vertskommunesamarbeid</w:t>
            </w:r>
          </w:p>
          <w:p w:rsidR="002B0607" w:rsidRPr="001915FE" w:rsidRDefault="002B0607" w:rsidP="0082654F">
            <w:pPr>
              <w:spacing w:before="100" w:beforeAutospacing="1" w:after="100" w:afterAutospacing="1"/>
              <w:ind w:left="120" w:right="120"/>
              <w:rPr>
                <w:rFonts w:ascii="Verdana" w:eastAsia="Times New Roman" w:hAnsi="Verdana"/>
                <w:color w:val="000000"/>
                <w:sz w:val="19"/>
                <w:szCs w:val="19"/>
                <w:lang w:eastAsia="nb-NO"/>
              </w:rPr>
            </w:pPr>
            <w:r w:rsidRPr="001915FE">
              <w:rPr>
                <w:rFonts w:ascii="Verdana" w:eastAsia="Times New Roman" w:hAnsi="Verdana"/>
                <w:color w:val="000000"/>
                <w:sz w:val="19"/>
                <w:szCs w:val="19"/>
                <w:lang w:eastAsia="nb-NO"/>
              </w:rPr>
              <w:lastRenderedPageBreak/>
              <w:t> </w:t>
            </w:r>
          </w:p>
        </w:tc>
        <w:tc>
          <w:tcPr>
            <w:tcW w:w="3058" w:type="dxa"/>
            <w:vAlign w:val="center"/>
            <w:hideMark/>
          </w:tcPr>
          <w:p w:rsidR="002B0607" w:rsidRPr="001915FE" w:rsidRDefault="002B0607" w:rsidP="0082654F">
            <w:pPr>
              <w:spacing w:before="100" w:beforeAutospacing="1" w:after="100" w:afterAutospacing="1"/>
              <w:ind w:left="120" w:right="120"/>
              <w:rPr>
                <w:rFonts w:ascii="Verdana" w:eastAsia="Times New Roman" w:hAnsi="Verdana"/>
                <w:color w:val="000000"/>
                <w:sz w:val="19"/>
                <w:szCs w:val="19"/>
                <w:lang w:eastAsia="nb-NO"/>
              </w:rPr>
            </w:pPr>
            <w:r w:rsidRPr="001915FE">
              <w:rPr>
                <w:rFonts w:ascii="Verdana" w:eastAsia="Times New Roman" w:hAnsi="Verdana"/>
                <w:color w:val="000000"/>
                <w:sz w:val="19"/>
                <w:szCs w:val="19"/>
                <w:lang w:eastAsia="nb-NO"/>
              </w:rPr>
              <w:lastRenderedPageBreak/>
              <w:t>HALD-kommunene og Samordna innkjøp Bodø/Salten og Vesterålen</w:t>
            </w:r>
          </w:p>
          <w:p w:rsidR="002B0607" w:rsidRPr="001915FE" w:rsidRDefault="002B0607" w:rsidP="0082654F">
            <w:pPr>
              <w:spacing w:before="100" w:beforeAutospacing="1" w:after="100" w:afterAutospacing="1"/>
              <w:ind w:left="120" w:right="120"/>
              <w:rPr>
                <w:rFonts w:ascii="Verdana" w:eastAsia="Times New Roman" w:hAnsi="Verdana"/>
                <w:color w:val="000000"/>
                <w:sz w:val="19"/>
                <w:szCs w:val="19"/>
                <w:lang w:eastAsia="nb-NO"/>
              </w:rPr>
            </w:pPr>
            <w:r w:rsidRPr="001915FE">
              <w:rPr>
                <w:rFonts w:ascii="Verdana" w:eastAsia="Times New Roman" w:hAnsi="Verdana"/>
                <w:b/>
                <w:bCs/>
                <w:color w:val="000000"/>
                <w:sz w:val="19"/>
                <w:szCs w:val="19"/>
                <w:lang w:eastAsia="nb-NO"/>
              </w:rPr>
              <w:lastRenderedPageBreak/>
              <w:t xml:space="preserve">Arkivansvarlig for </w:t>
            </w:r>
            <w:r>
              <w:rPr>
                <w:rFonts w:ascii="Verdana" w:eastAsia="Times New Roman" w:hAnsi="Verdana"/>
                <w:b/>
                <w:bCs/>
                <w:color w:val="000000"/>
                <w:sz w:val="19"/>
                <w:szCs w:val="19"/>
                <w:lang w:eastAsia="nb-NO"/>
              </w:rPr>
              <w:t>Dønna kommune</w:t>
            </w:r>
            <w:r w:rsidRPr="001915FE">
              <w:rPr>
                <w:rFonts w:ascii="Verdana" w:eastAsia="Times New Roman" w:hAnsi="Verdana"/>
                <w:b/>
                <w:bCs/>
                <w:color w:val="000000"/>
                <w:sz w:val="19"/>
                <w:szCs w:val="19"/>
                <w:lang w:eastAsia="nb-NO"/>
              </w:rPr>
              <w:t xml:space="preserve">: </w:t>
            </w:r>
            <w:r>
              <w:rPr>
                <w:rFonts w:ascii="Verdana" w:eastAsia="Times New Roman" w:hAnsi="Verdana"/>
                <w:b/>
                <w:bCs/>
                <w:color w:val="000000"/>
                <w:sz w:val="19"/>
                <w:szCs w:val="19"/>
                <w:lang w:eastAsia="nb-NO"/>
              </w:rPr>
              <w:t>Dønna</w:t>
            </w:r>
            <w:r w:rsidRPr="001915FE">
              <w:rPr>
                <w:rFonts w:ascii="Verdana" w:eastAsia="Times New Roman" w:hAnsi="Verdana"/>
                <w:b/>
                <w:bCs/>
                <w:color w:val="000000"/>
                <w:sz w:val="19"/>
                <w:szCs w:val="19"/>
                <w:lang w:eastAsia="nb-NO"/>
              </w:rPr>
              <w:t xml:space="preserve"> kommune</w:t>
            </w:r>
          </w:p>
        </w:tc>
      </w:tr>
      <w:tr w:rsidR="002B0607" w:rsidRPr="001915FE" w:rsidTr="002B0607">
        <w:trPr>
          <w:tblCellSpacing w:w="15" w:type="dxa"/>
        </w:trPr>
        <w:tc>
          <w:tcPr>
            <w:tcW w:w="2362" w:type="dxa"/>
            <w:vAlign w:val="center"/>
            <w:hideMark/>
          </w:tcPr>
          <w:p w:rsidR="002B0607" w:rsidRPr="001915FE" w:rsidRDefault="002B0607" w:rsidP="0082654F">
            <w:pPr>
              <w:spacing w:before="100" w:beforeAutospacing="1" w:after="100" w:afterAutospacing="1"/>
              <w:ind w:left="120" w:right="120"/>
              <w:rPr>
                <w:rFonts w:ascii="Verdana" w:eastAsia="Times New Roman" w:hAnsi="Verdana"/>
                <w:color w:val="000000"/>
                <w:sz w:val="19"/>
                <w:szCs w:val="19"/>
                <w:lang w:eastAsia="nb-NO"/>
              </w:rPr>
            </w:pPr>
            <w:r w:rsidRPr="001915FE">
              <w:rPr>
                <w:rFonts w:ascii="Verdana" w:eastAsia="Times New Roman" w:hAnsi="Verdana"/>
                <w:color w:val="000000"/>
                <w:sz w:val="19"/>
                <w:szCs w:val="19"/>
                <w:lang w:eastAsia="nb-NO"/>
              </w:rPr>
              <w:lastRenderedPageBreak/>
              <w:t>Arkiv i Nordland</w:t>
            </w:r>
          </w:p>
        </w:tc>
        <w:tc>
          <w:tcPr>
            <w:tcW w:w="2727" w:type="dxa"/>
            <w:vAlign w:val="center"/>
            <w:hideMark/>
          </w:tcPr>
          <w:p w:rsidR="002B0607" w:rsidRPr="001915FE" w:rsidRDefault="002B0607" w:rsidP="0082654F">
            <w:pPr>
              <w:spacing w:before="100" w:beforeAutospacing="1" w:after="100" w:afterAutospacing="1"/>
              <w:ind w:left="120" w:right="120"/>
              <w:rPr>
                <w:rFonts w:ascii="Verdana" w:eastAsia="Times New Roman" w:hAnsi="Verdana"/>
                <w:color w:val="000000"/>
                <w:sz w:val="19"/>
                <w:szCs w:val="19"/>
                <w:lang w:eastAsia="nb-NO"/>
              </w:rPr>
            </w:pPr>
            <w:r w:rsidRPr="001915FE">
              <w:rPr>
                <w:rFonts w:ascii="Verdana" w:eastAsia="Times New Roman" w:hAnsi="Verdana"/>
                <w:color w:val="000000"/>
                <w:sz w:val="19"/>
                <w:szCs w:val="19"/>
                <w:lang w:eastAsia="nb-NO"/>
              </w:rPr>
              <w:t>Avtalebasert</w:t>
            </w:r>
          </w:p>
        </w:tc>
        <w:tc>
          <w:tcPr>
            <w:tcW w:w="3058" w:type="dxa"/>
            <w:vAlign w:val="center"/>
            <w:hideMark/>
          </w:tcPr>
          <w:p w:rsidR="002B0607" w:rsidRPr="001915FE" w:rsidRDefault="002B0607" w:rsidP="0082654F">
            <w:pPr>
              <w:spacing w:before="100" w:beforeAutospacing="1" w:after="100" w:afterAutospacing="1"/>
              <w:ind w:left="120" w:right="120"/>
              <w:rPr>
                <w:rFonts w:ascii="Verdana" w:eastAsia="Times New Roman" w:hAnsi="Verdana"/>
                <w:color w:val="000000"/>
                <w:sz w:val="19"/>
                <w:szCs w:val="19"/>
                <w:lang w:eastAsia="nb-NO"/>
              </w:rPr>
            </w:pPr>
            <w:r w:rsidRPr="001915FE">
              <w:rPr>
                <w:rFonts w:ascii="Verdana" w:eastAsia="Times New Roman" w:hAnsi="Verdana"/>
                <w:color w:val="000000"/>
                <w:sz w:val="19"/>
                <w:szCs w:val="19"/>
                <w:lang w:eastAsia="nb-NO"/>
              </w:rPr>
              <w:t>Nordland Fylkeskommune og 37 nordlandskommuner m.fl.</w:t>
            </w:r>
          </w:p>
          <w:p w:rsidR="002B0607" w:rsidRPr="001915FE" w:rsidRDefault="002B0607" w:rsidP="0082654F">
            <w:pPr>
              <w:spacing w:before="100" w:beforeAutospacing="1" w:after="100" w:afterAutospacing="1"/>
              <w:ind w:left="120" w:right="120"/>
              <w:rPr>
                <w:rFonts w:ascii="Verdana" w:eastAsia="Times New Roman" w:hAnsi="Verdana"/>
                <w:color w:val="000000"/>
                <w:sz w:val="19"/>
                <w:szCs w:val="19"/>
                <w:lang w:eastAsia="nb-NO"/>
              </w:rPr>
            </w:pPr>
            <w:r w:rsidRPr="001915FE">
              <w:rPr>
                <w:rFonts w:ascii="Verdana" w:eastAsia="Times New Roman" w:hAnsi="Verdana"/>
                <w:b/>
                <w:bCs/>
                <w:color w:val="000000"/>
                <w:sz w:val="19"/>
                <w:szCs w:val="19"/>
                <w:lang w:eastAsia="nb-NO"/>
              </w:rPr>
              <w:t xml:space="preserve">Arkivansvarlig for </w:t>
            </w:r>
            <w:r>
              <w:rPr>
                <w:rFonts w:ascii="Verdana" w:eastAsia="Times New Roman" w:hAnsi="Verdana"/>
                <w:b/>
                <w:bCs/>
                <w:color w:val="000000"/>
                <w:sz w:val="19"/>
                <w:szCs w:val="19"/>
                <w:lang w:eastAsia="nb-NO"/>
              </w:rPr>
              <w:t>Dønna kommune</w:t>
            </w:r>
            <w:r w:rsidRPr="001915FE">
              <w:rPr>
                <w:rFonts w:ascii="Verdana" w:eastAsia="Times New Roman" w:hAnsi="Verdana"/>
                <w:b/>
                <w:bCs/>
                <w:color w:val="000000"/>
                <w:sz w:val="19"/>
                <w:szCs w:val="19"/>
                <w:lang w:eastAsia="nb-NO"/>
              </w:rPr>
              <w:t xml:space="preserve">: </w:t>
            </w:r>
            <w:r>
              <w:rPr>
                <w:rFonts w:ascii="Verdana" w:eastAsia="Times New Roman" w:hAnsi="Verdana"/>
                <w:b/>
                <w:bCs/>
                <w:color w:val="000000"/>
                <w:sz w:val="19"/>
                <w:szCs w:val="19"/>
                <w:lang w:eastAsia="nb-NO"/>
              </w:rPr>
              <w:t>Dønna</w:t>
            </w:r>
            <w:r w:rsidRPr="001915FE">
              <w:rPr>
                <w:rFonts w:ascii="Verdana" w:eastAsia="Times New Roman" w:hAnsi="Verdana"/>
                <w:b/>
                <w:bCs/>
                <w:color w:val="000000"/>
                <w:sz w:val="19"/>
                <w:szCs w:val="19"/>
                <w:lang w:eastAsia="nb-NO"/>
              </w:rPr>
              <w:t xml:space="preserve"> kommune</w:t>
            </w:r>
          </w:p>
        </w:tc>
      </w:tr>
      <w:tr w:rsidR="002B0607" w:rsidRPr="001915FE" w:rsidTr="002B0607">
        <w:trPr>
          <w:tblCellSpacing w:w="15" w:type="dxa"/>
        </w:trPr>
        <w:tc>
          <w:tcPr>
            <w:tcW w:w="2362" w:type="dxa"/>
            <w:vAlign w:val="center"/>
            <w:hideMark/>
          </w:tcPr>
          <w:p w:rsidR="002B0607" w:rsidRPr="001915FE" w:rsidRDefault="002B0607" w:rsidP="0082654F">
            <w:pPr>
              <w:spacing w:before="100" w:beforeAutospacing="1" w:after="100" w:afterAutospacing="1"/>
              <w:ind w:left="120" w:right="120"/>
              <w:rPr>
                <w:rFonts w:ascii="Verdana" w:eastAsia="Times New Roman" w:hAnsi="Verdana"/>
                <w:color w:val="000000"/>
                <w:sz w:val="19"/>
                <w:szCs w:val="19"/>
                <w:lang w:eastAsia="nb-NO"/>
              </w:rPr>
            </w:pPr>
            <w:r w:rsidRPr="001915FE">
              <w:rPr>
                <w:rFonts w:ascii="Verdana" w:eastAsia="Times New Roman" w:hAnsi="Verdana"/>
                <w:color w:val="000000"/>
                <w:sz w:val="19"/>
                <w:szCs w:val="19"/>
                <w:lang w:eastAsia="nb-NO"/>
              </w:rPr>
              <w:t>Økonomisamarbeid</w:t>
            </w:r>
          </w:p>
        </w:tc>
        <w:tc>
          <w:tcPr>
            <w:tcW w:w="2727" w:type="dxa"/>
            <w:vAlign w:val="center"/>
            <w:hideMark/>
          </w:tcPr>
          <w:p w:rsidR="002B0607" w:rsidRPr="001915FE" w:rsidRDefault="002B0607" w:rsidP="0082654F">
            <w:pPr>
              <w:spacing w:before="100" w:beforeAutospacing="1" w:after="100" w:afterAutospacing="1"/>
              <w:ind w:left="120" w:right="120"/>
              <w:rPr>
                <w:rFonts w:ascii="Verdana" w:eastAsia="Times New Roman" w:hAnsi="Verdana"/>
                <w:color w:val="000000"/>
                <w:sz w:val="19"/>
                <w:szCs w:val="19"/>
                <w:lang w:eastAsia="nb-NO"/>
              </w:rPr>
            </w:pPr>
            <w:r w:rsidRPr="001915FE">
              <w:rPr>
                <w:rFonts w:ascii="Verdana" w:eastAsia="Times New Roman" w:hAnsi="Verdana"/>
                <w:color w:val="000000"/>
                <w:sz w:val="19"/>
                <w:szCs w:val="19"/>
                <w:lang w:eastAsia="nb-NO"/>
              </w:rPr>
              <w:t>1) KL §28B</w:t>
            </w:r>
          </w:p>
          <w:p w:rsidR="002B0607" w:rsidRPr="001915FE" w:rsidRDefault="002B0607" w:rsidP="0082654F">
            <w:pPr>
              <w:spacing w:before="100" w:beforeAutospacing="1" w:after="100" w:afterAutospacing="1"/>
              <w:ind w:left="120" w:right="120"/>
              <w:rPr>
                <w:rFonts w:ascii="Verdana" w:eastAsia="Times New Roman" w:hAnsi="Verdana"/>
                <w:color w:val="000000"/>
                <w:sz w:val="19"/>
                <w:szCs w:val="19"/>
                <w:lang w:eastAsia="nb-NO"/>
              </w:rPr>
            </w:pPr>
            <w:r w:rsidRPr="001915FE">
              <w:rPr>
                <w:rFonts w:ascii="Verdana" w:eastAsia="Times New Roman" w:hAnsi="Verdana"/>
                <w:color w:val="000000"/>
                <w:sz w:val="19"/>
                <w:szCs w:val="19"/>
                <w:lang w:eastAsia="nb-NO"/>
              </w:rPr>
              <w:t>2) Alstahaug</w:t>
            </w:r>
          </w:p>
        </w:tc>
        <w:tc>
          <w:tcPr>
            <w:tcW w:w="3058" w:type="dxa"/>
            <w:vAlign w:val="center"/>
            <w:hideMark/>
          </w:tcPr>
          <w:p w:rsidR="002B0607" w:rsidRPr="001915FE" w:rsidRDefault="002B0607" w:rsidP="0082654F">
            <w:pPr>
              <w:spacing w:before="100" w:beforeAutospacing="1" w:after="100" w:afterAutospacing="1"/>
              <w:ind w:left="120" w:right="120"/>
              <w:rPr>
                <w:rFonts w:ascii="Verdana" w:eastAsia="Times New Roman" w:hAnsi="Verdana"/>
                <w:color w:val="000000"/>
                <w:sz w:val="19"/>
                <w:szCs w:val="19"/>
                <w:lang w:eastAsia="nb-NO"/>
              </w:rPr>
            </w:pPr>
            <w:r w:rsidRPr="001915FE">
              <w:rPr>
                <w:rFonts w:ascii="Verdana" w:eastAsia="Times New Roman" w:hAnsi="Verdana"/>
                <w:color w:val="000000"/>
                <w:sz w:val="19"/>
                <w:szCs w:val="19"/>
                <w:lang w:eastAsia="nb-NO"/>
              </w:rPr>
              <w:t>Herøy, Alstahaug, Leirfjord, Dønna</w:t>
            </w:r>
          </w:p>
          <w:p w:rsidR="002B0607" w:rsidRPr="001915FE" w:rsidRDefault="002B0607" w:rsidP="0082654F">
            <w:pPr>
              <w:spacing w:before="100" w:beforeAutospacing="1" w:after="100" w:afterAutospacing="1"/>
              <w:ind w:left="120" w:right="120"/>
              <w:rPr>
                <w:rFonts w:ascii="Verdana" w:eastAsia="Times New Roman" w:hAnsi="Verdana"/>
                <w:color w:val="000000"/>
                <w:sz w:val="19"/>
                <w:szCs w:val="19"/>
                <w:lang w:eastAsia="nb-NO"/>
              </w:rPr>
            </w:pPr>
            <w:r w:rsidRPr="001915FE">
              <w:rPr>
                <w:rFonts w:ascii="Verdana" w:eastAsia="Times New Roman" w:hAnsi="Verdana"/>
                <w:b/>
                <w:bCs/>
                <w:color w:val="000000"/>
                <w:sz w:val="19"/>
                <w:szCs w:val="19"/>
                <w:lang w:eastAsia="nb-NO"/>
              </w:rPr>
              <w:t>Arkivansvarlig: Alstahaug kommune</w:t>
            </w:r>
          </w:p>
        </w:tc>
      </w:tr>
    </w:tbl>
    <w:p w:rsidR="00C93B06" w:rsidRDefault="00C93B06"/>
    <w:sectPr w:rsidR="00C93B06" w:rsidSect="00C93B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607"/>
    <w:rsid w:val="000348A9"/>
    <w:rsid w:val="00043EF9"/>
    <w:rsid w:val="00105061"/>
    <w:rsid w:val="00144159"/>
    <w:rsid w:val="001848D8"/>
    <w:rsid w:val="00192E38"/>
    <w:rsid w:val="001E767A"/>
    <w:rsid w:val="0020121E"/>
    <w:rsid w:val="00205994"/>
    <w:rsid w:val="002113C0"/>
    <w:rsid w:val="00240EFC"/>
    <w:rsid w:val="00244AF9"/>
    <w:rsid w:val="002806F0"/>
    <w:rsid w:val="002B0607"/>
    <w:rsid w:val="003204C0"/>
    <w:rsid w:val="00344522"/>
    <w:rsid w:val="00371636"/>
    <w:rsid w:val="003768FC"/>
    <w:rsid w:val="00386D99"/>
    <w:rsid w:val="003B5126"/>
    <w:rsid w:val="003D6BE9"/>
    <w:rsid w:val="00426BC2"/>
    <w:rsid w:val="004A18F7"/>
    <w:rsid w:val="004C066C"/>
    <w:rsid w:val="004C6C7F"/>
    <w:rsid w:val="004F551D"/>
    <w:rsid w:val="005153F8"/>
    <w:rsid w:val="0054644F"/>
    <w:rsid w:val="00546D6F"/>
    <w:rsid w:val="00634C7F"/>
    <w:rsid w:val="00635780"/>
    <w:rsid w:val="006D0BC4"/>
    <w:rsid w:val="00747DCF"/>
    <w:rsid w:val="007641F9"/>
    <w:rsid w:val="007978B4"/>
    <w:rsid w:val="007B4089"/>
    <w:rsid w:val="007D39E6"/>
    <w:rsid w:val="00877C6B"/>
    <w:rsid w:val="008B31F5"/>
    <w:rsid w:val="009417E0"/>
    <w:rsid w:val="00952A70"/>
    <w:rsid w:val="009F7768"/>
    <w:rsid w:val="00A1031B"/>
    <w:rsid w:val="00A5385A"/>
    <w:rsid w:val="00A600FB"/>
    <w:rsid w:val="00BF2B86"/>
    <w:rsid w:val="00C93B06"/>
    <w:rsid w:val="00CB06B2"/>
    <w:rsid w:val="00CC762E"/>
    <w:rsid w:val="00D86CF1"/>
    <w:rsid w:val="00D91A0A"/>
    <w:rsid w:val="00DF0E85"/>
    <w:rsid w:val="00E47B82"/>
    <w:rsid w:val="00EF3A47"/>
    <w:rsid w:val="00F73FD4"/>
    <w:rsid w:val="00FB1AAF"/>
    <w:rsid w:val="00FC3DF9"/>
    <w:rsid w:val="00FC7C89"/>
    <w:rsid w:val="00FE4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nb-N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607"/>
    <w:rPr>
      <w:rFonts w:cs="Calibri"/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348A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348A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348A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348A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348A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348A9"/>
    <w:pPr>
      <w:spacing w:before="240" w:after="60"/>
      <w:outlineLvl w:val="5"/>
    </w:pPr>
    <w:rPr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348A9"/>
    <w:pPr>
      <w:spacing w:before="240" w:after="60"/>
      <w:outlineLvl w:val="6"/>
    </w:p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348A9"/>
    <w:pPr>
      <w:spacing w:before="240" w:after="60"/>
      <w:outlineLvl w:val="7"/>
    </w:pPr>
    <w:rPr>
      <w:i/>
      <w:iCs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348A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348A9"/>
    <w:rPr>
      <w:rFonts w:asciiTheme="majorHAnsi" w:eastAsiaTheme="majorEastAsia" w:hAnsiTheme="majorHAnsi" w:cs="Calibri"/>
      <w:b/>
      <w:bCs/>
      <w:kern w:val="32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0348A9"/>
    <w:rPr>
      <w:rFonts w:asciiTheme="majorHAnsi" w:eastAsiaTheme="majorEastAsia" w:hAnsiTheme="majorHAnsi" w:cs="Calibri"/>
      <w:b/>
      <w:bCs/>
      <w:i/>
      <w:iCs/>
      <w:sz w:val="28"/>
      <w:szCs w:val="28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348A9"/>
    <w:rPr>
      <w:rFonts w:asciiTheme="majorHAnsi" w:eastAsiaTheme="majorEastAsia" w:hAnsiTheme="majorHAnsi" w:cs="Calibri"/>
      <w:b/>
      <w:bCs/>
      <w:sz w:val="26"/>
      <w:szCs w:val="26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348A9"/>
    <w:rPr>
      <w:rFonts w:cs="Calibri"/>
      <w:b/>
      <w:bCs/>
      <w:sz w:val="28"/>
      <w:szCs w:val="28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348A9"/>
    <w:rPr>
      <w:rFonts w:cs="Calibri"/>
      <w:b/>
      <w:bCs/>
      <w:i/>
      <w:iCs/>
      <w:sz w:val="26"/>
      <w:szCs w:val="26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348A9"/>
    <w:rPr>
      <w:rFonts w:cs="Calibri"/>
      <w:b/>
      <w:bCs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348A9"/>
    <w:rPr>
      <w:rFonts w:cs="Calibri"/>
      <w:sz w:val="24"/>
      <w:szCs w:val="24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348A9"/>
    <w:rPr>
      <w:rFonts w:cs="Calibri"/>
      <w:i/>
      <w:iCs/>
      <w:sz w:val="24"/>
      <w:szCs w:val="24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348A9"/>
    <w:rPr>
      <w:rFonts w:asciiTheme="majorHAnsi" w:eastAsiaTheme="majorEastAsia" w:hAnsiTheme="majorHAnsi" w:cs="Calibri"/>
    </w:rPr>
  </w:style>
  <w:style w:type="paragraph" w:styleId="Tittel">
    <w:name w:val="Title"/>
    <w:basedOn w:val="Normal"/>
    <w:next w:val="Normal"/>
    <w:link w:val="TittelTegn"/>
    <w:uiPriority w:val="10"/>
    <w:qFormat/>
    <w:rsid w:val="000348A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telTegn">
    <w:name w:val="Tittel Tegn"/>
    <w:basedOn w:val="Standardskriftforavsnitt"/>
    <w:link w:val="Tittel"/>
    <w:uiPriority w:val="10"/>
    <w:rsid w:val="000348A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348A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348A9"/>
    <w:rPr>
      <w:rFonts w:asciiTheme="majorHAnsi" w:eastAsiaTheme="majorEastAsia" w:hAnsiTheme="majorHAnsi" w:cs="Calibri"/>
      <w:sz w:val="24"/>
      <w:szCs w:val="24"/>
    </w:rPr>
  </w:style>
  <w:style w:type="character" w:styleId="Sterk">
    <w:name w:val="Strong"/>
    <w:basedOn w:val="Standardskriftforavsnitt"/>
    <w:uiPriority w:val="22"/>
    <w:qFormat/>
    <w:rsid w:val="000348A9"/>
    <w:rPr>
      <w:b/>
      <w:bCs/>
    </w:rPr>
  </w:style>
  <w:style w:type="character" w:styleId="Utheving">
    <w:name w:val="Emphasis"/>
    <w:basedOn w:val="Standardskriftforavsnitt"/>
    <w:uiPriority w:val="20"/>
    <w:qFormat/>
    <w:rsid w:val="000348A9"/>
    <w:rPr>
      <w:rFonts w:asciiTheme="minorHAnsi" w:hAnsiTheme="minorHAnsi"/>
      <w:b/>
      <w:i/>
      <w:iCs/>
    </w:rPr>
  </w:style>
  <w:style w:type="paragraph" w:styleId="Ingenmellomrom">
    <w:name w:val="No Spacing"/>
    <w:basedOn w:val="Normal"/>
    <w:uiPriority w:val="1"/>
    <w:qFormat/>
    <w:rsid w:val="000348A9"/>
    <w:rPr>
      <w:szCs w:val="32"/>
    </w:rPr>
  </w:style>
  <w:style w:type="paragraph" w:styleId="Listeavsnitt">
    <w:name w:val="List Paragraph"/>
    <w:basedOn w:val="Normal"/>
    <w:uiPriority w:val="34"/>
    <w:qFormat/>
    <w:rsid w:val="000348A9"/>
    <w:pPr>
      <w:ind w:left="720"/>
      <w:contextualSpacing/>
    </w:pPr>
  </w:style>
  <w:style w:type="paragraph" w:styleId="Sitat">
    <w:name w:val="Quote"/>
    <w:basedOn w:val="Normal"/>
    <w:next w:val="Normal"/>
    <w:link w:val="SitatTegn"/>
    <w:uiPriority w:val="29"/>
    <w:qFormat/>
    <w:rsid w:val="000348A9"/>
    <w:rPr>
      <w:i/>
    </w:rPr>
  </w:style>
  <w:style w:type="character" w:customStyle="1" w:styleId="SitatTegn">
    <w:name w:val="Sitat Tegn"/>
    <w:basedOn w:val="Standardskriftforavsnitt"/>
    <w:link w:val="Sitat"/>
    <w:uiPriority w:val="29"/>
    <w:rsid w:val="000348A9"/>
    <w:rPr>
      <w:rFonts w:cs="Calibri"/>
      <w:i/>
      <w:sz w:val="24"/>
      <w:szCs w:val="24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348A9"/>
    <w:pPr>
      <w:ind w:left="720" w:right="720"/>
    </w:pPr>
    <w:rPr>
      <w:b/>
      <w:i/>
      <w:szCs w:val="22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348A9"/>
    <w:rPr>
      <w:rFonts w:cs="Calibri"/>
      <w:b/>
      <w:i/>
      <w:sz w:val="24"/>
    </w:rPr>
  </w:style>
  <w:style w:type="character" w:styleId="Svakutheving">
    <w:name w:val="Subtle Emphasis"/>
    <w:uiPriority w:val="19"/>
    <w:qFormat/>
    <w:rsid w:val="000348A9"/>
    <w:rPr>
      <w:i/>
      <w:color w:val="5A5A5A" w:themeColor="text1" w:themeTint="A5"/>
    </w:rPr>
  </w:style>
  <w:style w:type="character" w:styleId="Sterkutheving">
    <w:name w:val="Intense Emphasis"/>
    <w:basedOn w:val="Standardskriftforavsnitt"/>
    <w:uiPriority w:val="21"/>
    <w:qFormat/>
    <w:rsid w:val="000348A9"/>
    <w:rPr>
      <w:b/>
      <w:i/>
      <w:sz w:val="24"/>
      <w:szCs w:val="24"/>
      <w:u w:val="single"/>
    </w:rPr>
  </w:style>
  <w:style w:type="character" w:styleId="Svakreferanse">
    <w:name w:val="Subtle Reference"/>
    <w:basedOn w:val="Standardskriftforavsnitt"/>
    <w:uiPriority w:val="31"/>
    <w:qFormat/>
    <w:rsid w:val="000348A9"/>
    <w:rPr>
      <w:sz w:val="24"/>
      <w:szCs w:val="24"/>
      <w:u w:val="single"/>
    </w:rPr>
  </w:style>
  <w:style w:type="character" w:styleId="Sterkreferanse">
    <w:name w:val="Intense Reference"/>
    <w:basedOn w:val="Standardskriftforavsnitt"/>
    <w:uiPriority w:val="32"/>
    <w:qFormat/>
    <w:rsid w:val="000348A9"/>
    <w:rPr>
      <w:b/>
      <w:sz w:val="24"/>
      <w:u w:val="single"/>
    </w:rPr>
  </w:style>
  <w:style w:type="character" w:styleId="Boktittel">
    <w:name w:val="Book Title"/>
    <w:basedOn w:val="Standardskriftforavsnitt"/>
    <w:uiPriority w:val="33"/>
    <w:qFormat/>
    <w:rsid w:val="000348A9"/>
    <w:rPr>
      <w:rFonts w:asciiTheme="majorHAnsi" w:eastAsiaTheme="majorEastAsia" w:hAnsiTheme="majorHAnsi"/>
      <w:b/>
      <w:i/>
      <w:sz w:val="24"/>
      <w:szCs w:val="24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0348A9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nb-N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607"/>
    <w:rPr>
      <w:rFonts w:cs="Calibri"/>
      <w:sz w:val="24"/>
      <w:szCs w:val="24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348A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348A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348A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348A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348A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348A9"/>
    <w:pPr>
      <w:spacing w:before="240" w:after="60"/>
      <w:outlineLvl w:val="5"/>
    </w:pPr>
    <w:rPr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348A9"/>
    <w:pPr>
      <w:spacing w:before="240" w:after="60"/>
      <w:outlineLvl w:val="6"/>
    </w:p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348A9"/>
    <w:pPr>
      <w:spacing w:before="240" w:after="60"/>
      <w:outlineLvl w:val="7"/>
    </w:pPr>
    <w:rPr>
      <w:i/>
      <w:iCs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348A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348A9"/>
    <w:rPr>
      <w:rFonts w:asciiTheme="majorHAnsi" w:eastAsiaTheme="majorEastAsia" w:hAnsiTheme="majorHAnsi" w:cs="Calibri"/>
      <w:b/>
      <w:bCs/>
      <w:kern w:val="32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0348A9"/>
    <w:rPr>
      <w:rFonts w:asciiTheme="majorHAnsi" w:eastAsiaTheme="majorEastAsia" w:hAnsiTheme="majorHAnsi" w:cs="Calibri"/>
      <w:b/>
      <w:bCs/>
      <w:i/>
      <w:iCs/>
      <w:sz w:val="28"/>
      <w:szCs w:val="28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348A9"/>
    <w:rPr>
      <w:rFonts w:asciiTheme="majorHAnsi" w:eastAsiaTheme="majorEastAsia" w:hAnsiTheme="majorHAnsi" w:cs="Calibri"/>
      <w:b/>
      <w:bCs/>
      <w:sz w:val="26"/>
      <w:szCs w:val="26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348A9"/>
    <w:rPr>
      <w:rFonts w:cs="Calibri"/>
      <w:b/>
      <w:bCs/>
      <w:sz w:val="28"/>
      <w:szCs w:val="28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348A9"/>
    <w:rPr>
      <w:rFonts w:cs="Calibri"/>
      <w:b/>
      <w:bCs/>
      <w:i/>
      <w:iCs/>
      <w:sz w:val="26"/>
      <w:szCs w:val="26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348A9"/>
    <w:rPr>
      <w:rFonts w:cs="Calibri"/>
      <w:b/>
      <w:bCs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348A9"/>
    <w:rPr>
      <w:rFonts w:cs="Calibri"/>
      <w:sz w:val="24"/>
      <w:szCs w:val="24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348A9"/>
    <w:rPr>
      <w:rFonts w:cs="Calibri"/>
      <w:i/>
      <w:iCs/>
      <w:sz w:val="24"/>
      <w:szCs w:val="24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348A9"/>
    <w:rPr>
      <w:rFonts w:asciiTheme="majorHAnsi" w:eastAsiaTheme="majorEastAsia" w:hAnsiTheme="majorHAnsi" w:cs="Calibri"/>
    </w:rPr>
  </w:style>
  <w:style w:type="paragraph" w:styleId="Tittel">
    <w:name w:val="Title"/>
    <w:basedOn w:val="Normal"/>
    <w:next w:val="Normal"/>
    <w:link w:val="TittelTegn"/>
    <w:uiPriority w:val="10"/>
    <w:qFormat/>
    <w:rsid w:val="000348A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telTegn">
    <w:name w:val="Tittel Tegn"/>
    <w:basedOn w:val="Standardskriftforavsnitt"/>
    <w:link w:val="Tittel"/>
    <w:uiPriority w:val="10"/>
    <w:rsid w:val="000348A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348A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348A9"/>
    <w:rPr>
      <w:rFonts w:asciiTheme="majorHAnsi" w:eastAsiaTheme="majorEastAsia" w:hAnsiTheme="majorHAnsi" w:cs="Calibri"/>
      <w:sz w:val="24"/>
      <w:szCs w:val="24"/>
    </w:rPr>
  </w:style>
  <w:style w:type="character" w:styleId="Sterk">
    <w:name w:val="Strong"/>
    <w:basedOn w:val="Standardskriftforavsnitt"/>
    <w:uiPriority w:val="22"/>
    <w:qFormat/>
    <w:rsid w:val="000348A9"/>
    <w:rPr>
      <w:b/>
      <w:bCs/>
    </w:rPr>
  </w:style>
  <w:style w:type="character" w:styleId="Utheving">
    <w:name w:val="Emphasis"/>
    <w:basedOn w:val="Standardskriftforavsnitt"/>
    <w:uiPriority w:val="20"/>
    <w:qFormat/>
    <w:rsid w:val="000348A9"/>
    <w:rPr>
      <w:rFonts w:asciiTheme="minorHAnsi" w:hAnsiTheme="minorHAnsi"/>
      <w:b/>
      <w:i/>
      <w:iCs/>
    </w:rPr>
  </w:style>
  <w:style w:type="paragraph" w:styleId="Ingenmellomrom">
    <w:name w:val="No Spacing"/>
    <w:basedOn w:val="Normal"/>
    <w:uiPriority w:val="1"/>
    <w:qFormat/>
    <w:rsid w:val="000348A9"/>
    <w:rPr>
      <w:szCs w:val="32"/>
    </w:rPr>
  </w:style>
  <w:style w:type="paragraph" w:styleId="Listeavsnitt">
    <w:name w:val="List Paragraph"/>
    <w:basedOn w:val="Normal"/>
    <w:uiPriority w:val="34"/>
    <w:qFormat/>
    <w:rsid w:val="000348A9"/>
    <w:pPr>
      <w:ind w:left="720"/>
      <w:contextualSpacing/>
    </w:pPr>
  </w:style>
  <w:style w:type="paragraph" w:styleId="Sitat">
    <w:name w:val="Quote"/>
    <w:basedOn w:val="Normal"/>
    <w:next w:val="Normal"/>
    <w:link w:val="SitatTegn"/>
    <w:uiPriority w:val="29"/>
    <w:qFormat/>
    <w:rsid w:val="000348A9"/>
    <w:rPr>
      <w:i/>
    </w:rPr>
  </w:style>
  <w:style w:type="character" w:customStyle="1" w:styleId="SitatTegn">
    <w:name w:val="Sitat Tegn"/>
    <w:basedOn w:val="Standardskriftforavsnitt"/>
    <w:link w:val="Sitat"/>
    <w:uiPriority w:val="29"/>
    <w:rsid w:val="000348A9"/>
    <w:rPr>
      <w:rFonts w:cs="Calibri"/>
      <w:i/>
      <w:sz w:val="24"/>
      <w:szCs w:val="24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348A9"/>
    <w:pPr>
      <w:ind w:left="720" w:right="720"/>
    </w:pPr>
    <w:rPr>
      <w:b/>
      <w:i/>
      <w:szCs w:val="22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348A9"/>
    <w:rPr>
      <w:rFonts w:cs="Calibri"/>
      <w:b/>
      <w:i/>
      <w:sz w:val="24"/>
    </w:rPr>
  </w:style>
  <w:style w:type="character" w:styleId="Svakutheving">
    <w:name w:val="Subtle Emphasis"/>
    <w:uiPriority w:val="19"/>
    <w:qFormat/>
    <w:rsid w:val="000348A9"/>
    <w:rPr>
      <w:i/>
      <w:color w:val="5A5A5A" w:themeColor="text1" w:themeTint="A5"/>
    </w:rPr>
  </w:style>
  <w:style w:type="character" w:styleId="Sterkutheving">
    <w:name w:val="Intense Emphasis"/>
    <w:basedOn w:val="Standardskriftforavsnitt"/>
    <w:uiPriority w:val="21"/>
    <w:qFormat/>
    <w:rsid w:val="000348A9"/>
    <w:rPr>
      <w:b/>
      <w:i/>
      <w:sz w:val="24"/>
      <w:szCs w:val="24"/>
      <w:u w:val="single"/>
    </w:rPr>
  </w:style>
  <w:style w:type="character" w:styleId="Svakreferanse">
    <w:name w:val="Subtle Reference"/>
    <w:basedOn w:val="Standardskriftforavsnitt"/>
    <w:uiPriority w:val="31"/>
    <w:qFormat/>
    <w:rsid w:val="000348A9"/>
    <w:rPr>
      <w:sz w:val="24"/>
      <w:szCs w:val="24"/>
      <w:u w:val="single"/>
    </w:rPr>
  </w:style>
  <w:style w:type="character" w:styleId="Sterkreferanse">
    <w:name w:val="Intense Reference"/>
    <w:basedOn w:val="Standardskriftforavsnitt"/>
    <w:uiPriority w:val="32"/>
    <w:qFormat/>
    <w:rsid w:val="000348A9"/>
    <w:rPr>
      <w:b/>
      <w:sz w:val="24"/>
      <w:u w:val="single"/>
    </w:rPr>
  </w:style>
  <w:style w:type="character" w:styleId="Boktittel">
    <w:name w:val="Book Title"/>
    <w:basedOn w:val="Standardskriftforavsnitt"/>
    <w:uiPriority w:val="33"/>
    <w:qFormat/>
    <w:rsid w:val="000348A9"/>
    <w:rPr>
      <w:rFonts w:asciiTheme="majorHAnsi" w:eastAsiaTheme="majorEastAsia" w:hAnsiTheme="majorHAnsi"/>
      <w:b/>
      <w:i/>
      <w:sz w:val="24"/>
      <w:szCs w:val="24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0348A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ål Normal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8EE2073B</Template>
  <TotalTime>1</TotalTime>
  <Pages>3</Pages>
  <Words>457</Words>
  <Characters>2426</Characters>
  <Application>Microsoft Office Word</Application>
  <DocSecurity>4</DocSecurity>
  <Lines>20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HALD-IKT</Company>
  <LinksUpToDate>false</LinksUpToDate>
  <CharactersWithSpaces>2878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Pål Bleka</dc:creator>
  <cp:lastModifiedBy>Mona Nilssen</cp:lastModifiedBy>
  <cp:revision>2</cp:revision>
  <dcterms:created xsi:type="dcterms:W3CDTF">2018-10-11T12:54:00Z</dcterms:created>
  <dcterms:modified xsi:type="dcterms:W3CDTF">2018-10-11T12:54:00Z</dcterms:modified>
</cp:coreProperties>
</file>